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Germany</w:t>
      </w:r>
      <w:r>
        <w:t xml:space="preserve"> </w:t>
      </w:r>
      <w:r>
        <w:t xml:space="preserve">Frankfurt</w:t>
      </w:r>
    </w:p>
    <w:p>
      <w:pPr>
        <w:pStyle w:val="FirstParagraph"/>
      </w:pPr>
      <w:r>
        <w:t xml:space="preserve">```html</w:t>
      </w:r>
    </w:p>
    <w:bookmarkStart w:id="22" w:name="seminar-presentation-slides"/>
    <w:p>
      <w:pPr>
        <w:pStyle w:val="Heading1"/>
      </w:pPr>
      <w:r>
        <w:t xml:space="preserve">Seminar Presentation Slides</w:t>
      </w:r>
    </w:p>
    <w:bookmarkStart w:id="21" w:name="X354a1030b3053a5668da770e09bc0996eddefe8"/>
    <w:p>
      <w:pPr>
        <w:pStyle w:val="Heading2"/>
      </w:pPr>
      <w:r>
        <w:t xml:space="preserve">The Role and Impact of the Special Education Teacher in Germany Frankfurt</w:t>
      </w:r>
    </w:p>
    <w:p>
      <w:pPr>
        <w:pStyle w:val="FirstParagraph"/>
      </w:pPr>
      <w:r>
        <w:t xml:space="preserve">Welcome to this comprehensive seminar presentation. Today, we explore a vital educational sector within the federal state of Hesse, specifically focusing on the city of Germany Frankfurt. Our topic is centered on "Special Education Teacher" professionals who are essential in navigating inclusive education frameworks.</w:t>
      </w:r>
    </w:p>
    <w:bookmarkStart w:id="20" w:name="introduction"/>
    <w:p>
      <w:pPr>
        <w:pStyle w:val="Heading3"/>
      </w:pPr>
      <w:r>
        <w:t xml:space="preserve">Introduction</w:t>
      </w:r>
    </w:p>
    <w:p>
      <w:pPr>
        <w:pStyle w:val="FirstParagraph"/>
      </w:pPr>
      <w:r>
        <w:t xml:space="preserve">In recent years, educational policies in Germany have shifted significantly towards inclusion. Frankfurt, as a major urban hub and the financial capital of the country, presents a unique microcosm of this change. This presentation outlines the responsibilities of a Special Education Teacher within this specific geographic and cultural context.</w:t>
      </w:r>
    </w:p>
    <w:bookmarkEnd w:id="20"/>
    <w:bookmarkEnd w:id="21"/>
    <w:bookmarkEnd w:id="22"/>
    <w:bookmarkStart w:id="23" w:name="the-landscape-germany-frankfurt"/>
    <w:p>
      <w:pPr>
        <w:pStyle w:val="Heading2"/>
      </w:pPr>
      <w:r>
        <w:t xml:space="preserve">The Landscape: Germany Frankfurt</w:t>
      </w:r>
    </w:p>
    <w:p>
      <w:pPr>
        <w:pStyle w:val="FirstParagraph"/>
      </w:pPr>
      <w:r>
        <w:t xml:space="preserve">To understand the role of the special education teacher in Germany, one must first understand the environment of Frankfurt. As a diverse metropolis with a high population density and multicultural student body, schools in Germany Frankfurt face complex challenges.</w:t>
      </w:r>
    </w:p>
    <w:p>
      <w:pPr>
        <w:numPr>
          <w:ilvl w:val="0"/>
          <w:numId w:val="1001"/>
        </w:numPr>
        <w:pStyle w:val="Compact"/>
      </w:pPr>
      <w:r>
        <w:rPr>
          <w:bCs/>
          <w:b/>
        </w:rPr>
        <w:t xml:space="preserve">Diversity:</w:t>
      </w:r>
      <w:r>
        <w:t xml:space="preserve"> </w:t>
      </w:r>
      <w:r>
        <w:t xml:space="preserve">The student population is incredibly diverse linguistically and culturally. A Special Education Teacher must often act as a bridge for children who are simultaneously learning the German language while acquiring social skills.</w:t>
      </w:r>
    </w:p>
    <w:p>
      <w:pPr>
        <w:numPr>
          <w:ilvl w:val="0"/>
          <w:numId w:val="1001"/>
        </w:numPr>
        <w:pStyle w:val="Compact"/>
      </w:pPr>
      <w:r>
        <w:rPr>
          <w:bCs/>
          <w:b/>
        </w:rPr>
        <w:t xml:space="preserve">Inclusive Schools (Gemeinsamer Unterricht):</w:t>
      </w:r>
      <w:r>
        <w:t xml:space="preserve"> </w:t>
      </w:r>
      <w:r>
        <w:t xml:space="preserve">Unlike traditional systems where special education was segregated, Germany now emphasizes "Gemeinsamer Unterricht" (Joint Instruction). This requires Special Education Teachers to collaborate closely with general classroom teachers in mainstream schools across Frankfurt.</w:t>
      </w:r>
    </w:p>
    <w:p>
      <w:pPr>
        <w:numPr>
          <w:ilvl w:val="0"/>
          <w:numId w:val="1001"/>
        </w:numPr>
        <w:pStyle w:val="Compact"/>
      </w:pPr>
      <w:r>
        <w:rPr>
          <w:bCs/>
          <w:b/>
        </w:rPr>
        <w:t xml:space="preserve">Bureaucracy and Regulations:</w:t>
      </w:r>
      <w:r>
        <w:t xml:space="preserve"> </w:t>
      </w:r>
      <w:r>
        <w:t xml:space="preserve">The Hessian State Ministry of Education operates under specific state laws. A Special Education Teacher in Germany must be adept at navigating these regulations to secure necessary support resources for students.</w:t>
      </w:r>
    </w:p>
    <w:bookmarkEnd w:id="23"/>
    <w:bookmarkStart w:id="26" w:name="X7f35aad05aae5729d8f0ff0b018c2b490b04507"/>
    <w:p>
      <w:pPr>
        <w:pStyle w:val="Heading2"/>
      </w:pPr>
      <w:r>
        <w:t xml:space="preserve">The Role of the Special Education Teacher</w:t>
      </w:r>
    </w:p>
    <w:p>
      <w:pPr>
        <w:pStyle w:val="FirstParagraph"/>
      </w:pPr>
      <w:r>
        <w:t xml:space="preserve">The core duty of a Special Education Teacher goes far beyond traditional tutoring. In the context of inclusive education, their role is multifaceted and dynamic.</w:t>
      </w:r>
    </w:p>
    <w:bookmarkStart w:id="24" w:name="pedagogical-support"/>
    <w:p>
      <w:pPr>
        <w:pStyle w:val="Heading3"/>
      </w:pPr>
      <w:r>
        <w:t xml:space="preserve">Pedagogical Support</w:t>
      </w:r>
    </w:p>
    <w:p>
      <w:pPr>
        <w:pStyle w:val="FirstParagraph"/>
      </w:pPr>
      <w:r>
        <w:t xml:space="preserve">A primary responsibility is to adapt curriculum materials for students with special educational needs. This involves individualizing learning plans that cater to various disabilities, such as autism spectrum disorders, dyslexia, or physical impairments. The goal is to ensure equal access to education regardless of the student's condition.</w:t>
      </w:r>
    </w:p>
    <w:bookmarkEnd w:id="24"/>
    <w:bookmarkStart w:id="25" w:name="collaborative-partnership"/>
    <w:p>
      <w:pPr>
        <w:pStyle w:val="Heading3"/>
      </w:pPr>
      <w:r>
        <w:t xml:space="preserve">Collaborative Partnership</w:t>
      </w:r>
    </w:p>
    <w:p>
      <w:pPr>
        <w:pStyle w:val="FirstParagraph"/>
      </w:pPr>
      <w:r>
        <w:t xml:space="preserve">In Frankfurt's schools, a Special Education Teacher rarely works in isolation. They function as part of an interdisciplinary team. This collaboration includes working with special needs coordinators, speech therapists, psychologists, and most importantly, the regular classroom teachers. The Special Education Teacher provides training and strategies to mainstream teachers to help them manage diverse classrooms effectively.</w:t>
      </w:r>
    </w:p>
    <w:bookmarkEnd w:id="25"/>
    <w:bookmarkEnd w:id="26"/>
    <w:bookmarkStart w:id="27" w:name="specific-challenges-in-urban-settings"/>
    <w:p>
      <w:pPr>
        <w:pStyle w:val="Heading2"/>
      </w:pPr>
      <w:r>
        <w:t xml:space="preserve">Specific Challenges in Urban Settings</w:t>
      </w:r>
    </w:p>
    <w:p>
      <w:pPr>
        <w:pStyle w:val="FirstParagraph"/>
      </w:pPr>
      <w:r>
        <w:t xml:space="preserve">Frankfurt's status as a global city brings specific challenges that a Special Education Teacher must address daily. These include:</w:t>
      </w:r>
    </w:p>
    <w:p>
      <w:pPr>
        <w:numPr>
          <w:ilvl w:val="0"/>
          <w:numId w:val="1002"/>
        </w:numPr>
        <w:pStyle w:val="Compact"/>
      </w:pPr>
      <w:r>
        <w:rPr>
          <w:bCs/>
          <w:b/>
        </w:rPr>
        <w:t xml:space="preserve">Multilingualism:</w:t>
      </w:r>
      <w:r>
        <w:t xml:space="preserve"> </w:t>
      </w:r>
      <w:r>
        <w:t xml:space="preserve">Many students in Frankfurt schools are non-native German speakers. A Special Education Teacher must distinguish between language acquisition delays and actual learning disabilities, ensuring an accurate diagnosis.</w:t>
      </w:r>
    </w:p>
    <w:p>
      <w:pPr>
        <w:numPr>
          <w:ilvl w:val="0"/>
          <w:numId w:val="1002"/>
        </w:numPr>
        <w:pStyle w:val="Compact"/>
      </w:pPr>
      <w:r>
        <w:rPr>
          <w:bCs/>
          <w:b/>
        </w:rPr>
        <w:t xml:space="preserve">Socioeconomic Disparities:</w:t>
      </w:r>
      <w:r>
        <w:t xml:space="preserve"> </w:t>
      </w:r>
      <w:r>
        <w:t xml:space="preserve">Educational inequality exists even within wealthy cities. Teachers must support students from disadvantaged backgrounds who may lack educational resources at home.</w:t>
      </w:r>
    </w:p>
    <w:p>
      <w:pPr>
        <w:numPr>
          <w:ilvl w:val="0"/>
          <w:numId w:val="1002"/>
        </w:numPr>
        <w:pStyle w:val="Compact"/>
      </w:pPr>
      <w:r>
        <w:rPr>
          <w:bCs/>
          <w:b/>
        </w:rPr>
        <w:t xml:space="preserve">Trauma and Integration:</w:t>
      </w:r>
      <w:r>
        <w:t xml:space="preserve"> </w:t>
      </w:r>
      <w:r>
        <w:t xml:space="preserve">With a significant refugee population, many children in Frankfurt schools have experienced displacement or trauma. The Special Education Teacher often provides crucial psychological stability and social integration support.</w:t>
      </w:r>
    </w:p>
    <w:p>
      <w:pPr>
        <w:pStyle w:val="FirstParagraph"/>
      </w:pPr>
      <w:r>
        <w:t xml:space="preserve">Navigating these challenges requires high emotional intelligence, cultural sensitivity, and advanced pedagogical skills.</w:t>
      </w:r>
    </w:p>
    <w:bookmarkEnd w:id="27"/>
    <w:bookmarkStart w:id="28" w:name="X495a1d2e2b8d66505dbe007a0478f12e5f53b20"/>
    <w:p>
      <w:pPr>
        <w:pStyle w:val="Heading2"/>
      </w:pPr>
      <w:r>
        <w:t xml:space="preserve">The Path to Becoming a Special Education Teacher</w:t>
      </w:r>
    </w:p>
    <w:p>
      <w:pPr>
        <w:pStyle w:val="FirstParagraph"/>
      </w:pPr>
      <w:r>
        <w:t xml:space="preserve">Becoming a qualified Special Education Teacher in Germany is a rigorous process. For those intending to work in Frankfurt or throughout Hesse, specific educational and legal requirements must be met.</w:t>
      </w:r>
    </w:p>
    <w:p>
      <w:pPr>
        <w:numPr>
          <w:ilvl w:val="0"/>
          <w:numId w:val="1003"/>
        </w:numPr>
        <w:pStyle w:val="Compact"/>
      </w:pPr>
      <w:r>
        <w:rPr>
          <w:bCs/>
          <w:b/>
        </w:rPr>
        <w:t xml:space="preserve">Akademische Ausbildung (Academic Training):</w:t>
      </w:r>
      <w:r>
        <w:t xml:space="preserve"> </w:t>
      </w:r>
      <w:r>
        <w:t xml:space="preserve">Candidates typically pursue a dual-degree program or specialized master's degrees in Special Education (Sonderschulpädagogik). This training covers psychology, pedagogy, and specific disability studies.</w:t>
      </w:r>
    </w:p>
    <w:p>
      <w:pPr>
        <w:numPr>
          <w:ilvl w:val="0"/>
          <w:numId w:val="1003"/>
        </w:numPr>
        <w:pStyle w:val="Compact"/>
      </w:pPr>
      <w:r>
        <w:rPr>
          <w:bCs/>
          <w:b/>
        </w:rPr>
        <w:t xml:space="preserve">Languages:</w:t>
      </w:r>
      <w:r>
        <w:t xml:space="preserve"> </w:t>
      </w:r>
      <w:r>
        <w:t xml:space="preserve">Fluency in German is mandatory. A high level of proficiency (C1 or C2) is required to teach complex concepts and interact with parents and authorities.</w:t>
      </w:r>
    </w:p>
    <w:p>
      <w:pPr>
        <w:numPr>
          <w:ilvl w:val="0"/>
          <w:numId w:val="1003"/>
        </w:numPr>
        <w:pStyle w:val="Compact"/>
      </w:pPr>
      <w:r>
        <w:rPr>
          <w:bCs/>
          <w:b/>
        </w:rPr>
        <w:t xml:space="preserve">Vorbereitungsdienst (Referendariat):</w:t>
      </w:r>
      <w:r>
        <w:t xml:space="preserve"> </w:t>
      </w:r>
      <w:r>
        <w:t xml:space="preserve">After university, graduates must complete a two-year practical training phase known as the Referendariat. This includes supervised teaching practice in both mainstream schools and special needs institutions.</w:t>
      </w:r>
    </w:p>
    <w:p>
      <w:pPr>
        <w:pStyle w:val="FirstParagraph"/>
      </w:pPr>
      <w:r>
        <w:t xml:space="preserve">This extensive preparation ensures that every Special Education Teacher entering the Frankfurt school system is fully equipped for the demands of modern inclusive education.</w:t>
      </w:r>
    </w:p>
    <w:bookmarkEnd w:id="28"/>
    <w:bookmarkStart w:id="29" w:name="the-impact-on-society"/>
    <w:p>
      <w:pPr>
        <w:pStyle w:val="Heading2"/>
      </w:pPr>
      <w:r>
        <w:t xml:space="preserve">The Impact on Society</w:t>
      </w:r>
    </w:p>
    <w:p>
      <w:pPr>
        <w:pStyle w:val="FirstParagraph"/>
      </w:pPr>
      <w:r>
        <w:t xml:space="preserve">The work of a Special Education Teacher has profound societal implications. In Frankfurt, these professionals contribute to:</w:t>
      </w:r>
    </w:p>
    <w:p>
      <w:pPr>
        <w:numPr>
          <w:ilvl w:val="0"/>
          <w:numId w:val="1004"/>
        </w:numPr>
        <w:pStyle w:val="Compact"/>
      </w:pPr>
      <w:r>
        <w:rPr>
          <w:bCs/>
          <w:b/>
        </w:rPr>
        <w:t xml:space="preserve">Social Integration:</w:t>
      </w:r>
      <w:r>
        <w:t xml:space="preserve"> </w:t>
      </w:r>
      <w:r>
        <w:t xml:space="preserve">By supporting students with disabilities in mainstream settings, they foster understanding and empathy among the general student population.</w:t>
      </w:r>
    </w:p>
    <w:p>
      <w:pPr>
        <w:numPr>
          <w:ilvl w:val="0"/>
          <w:numId w:val="1004"/>
        </w:numPr>
        <w:pStyle w:val="Compact"/>
      </w:pPr>
      <w:r>
        <w:rPr>
          <w:bCs/>
          <w:b/>
        </w:rPr>
        <w:t xml:space="preserve">Economic Participation:</w:t>
      </w:r>
      <w:r>
        <w:t xml:space="preserve"> </w:t>
      </w:r>
      <w:r>
        <w:t xml:space="preserve">Proper special education leads to better long-term outcomes for students. Individuals who receive adequate support are more likely to enter the workforce, contributing positively to Frankfurt's economy.</w:t>
      </w:r>
    </w:p>
    <w:p>
      <w:pPr>
        <w:numPr>
          <w:ilvl w:val="0"/>
          <w:numId w:val="1004"/>
        </w:numPr>
        <w:pStyle w:val="Compact"/>
      </w:pPr>
      <w:r>
        <w:rPr>
          <w:bCs/>
          <w:b/>
        </w:rPr>
        <w:t xml:space="preserve">Equity and Inclusion:</w:t>
      </w:r>
      <w:r>
        <w:t xml:space="preserve"> </w:t>
      </w:r>
      <w:r>
        <w:t xml:space="preserve">They uphold the fundamental right of every child in Germany Frankfurt to an education that respects their individual potential and dignity.</w:t>
      </w:r>
    </w:p>
    <w:p>
      <w:pPr>
        <w:pStyle w:val="FirstParagraph"/>
      </w:pPr>
      <w:r>
        <w:t xml:space="preserve">The presence of highly trained Special Education Teachers is a barometer for a city's commitment to social justice and educational quality.</w:t>
      </w:r>
    </w:p>
    <w:bookmarkEnd w:id="29"/>
    <w:bookmarkStart w:id="30" w:name="Xb4e7ebb8a662b3f8766c64c6592465762c0f53b"/>
    <w:p>
      <w:pPr>
        <w:pStyle w:val="Heading2"/>
      </w:pPr>
      <w:r>
        <w:t xml:space="preserve">Futuristic Perspectives: Technology in Special Education</w:t>
      </w:r>
    </w:p>
    <w:p>
      <w:pPr>
        <w:pStyle w:val="FirstParagraph"/>
      </w:pPr>
      <w:r>
        <w:t xml:space="preserve">The role of the Special Education Teacher in Germany Frankfurt is evolving with technology. Digital tools are becoming integral to special education strategies.</w:t>
      </w:r>
    </w:p>
    <w:p>
      <w:pPr>
        <w:numPr>
          <w:ilvl w:val="0"/>
          <w:numId w:val="1005"/>
        </w:numPr>
        <w:pStyle w:val="Compact"/>
      </w:pPr>
      <w:r>
        <w:rPr>
          <w:bCs/>
          <w:b/>
        </w:rPr>
        <w:t xml:space="preserve">Digital Assistive Tools:</w:t>
      </w:r>
      <w:r>
        <w:t xml:space="preserve"> </w:t>
      </w:r>
      <w:r>
        <w:t xml:space="preserve">Teachers utilize text-to-speech software, communication boards, and specialized apps to support students with non-verbal or visual impairments.</w:t>
      </w:r>
    </w:p>
    <w:p>
      <w:pPr>
        <w:numPr>
          <w:ilvl w:val="0"/>
          <w:numId w:val="1005"/>
        </w:numPr>
        <w:pStyle w:val="Compact"/>
      </w:pPr>
      <w:r>
        <w:rPr>
          <w:bCs/>
          <w:b/>
        </w:rPr>
        <w:t xml:space="preserve">E-Learning for Individualization:</w:t>
      </w:r>
    </w:p>
    <w:p>
      <w:pPr>
        <w:numPr>
          <w:ilvl w:val="0"/>
          <w:numId w:val="1005"/>
        </w:numPr>
        <w:pStyle w:val="Compact"/>
      </w:pPr>
      <w:r>
        <w:rPr>
          <w:bCs/>
          <w:b/>
        </w:rPr>
        <w:t xml:space="preserve">Virtual Collaboration:</w:t>
      </w:r>
      <w:r>
        <w:t xml:space="preserve"> </w:t>
      </w:r>
      <w:r>
        <w:t xml:space="preserve">Online platforms facilitate communication between the Special Education Teacher, parents, and therapists, ensuring a holistic support network around the student.</w:t>
      </w:r>
    </w:p>
    <w:p>
      <w:pPr>
        <w:pStyle w:val="FirstParagraph"/>
      </w:pPr>
      <w:r>
        <w:t xml:space="preserve">Frankfurt's tech-savvy environment means that Special Education Teachers are increasingly expected to be digitally literate. They must integrate these tools seamlessly into their pedagogical approaches.</w:t>
      </w:r>
    </w:p>
    <w:bookmarkEnd w:id="30"/>
    <w:bookmarkStart w:id="31" w:name="X7bfdbd577b00b8e8bfdb1696627498fe9f14fca"/>
    <w:p>
      <w:pPr>
        <w:pStyle w:val="Heading2"/>
      </w:pPr>
      <w:r>
        <w:t xml:space="preserve">Promising Future and Professional Development</w:t>
      </w:r>
    </w:p>
    <w:p>
      <w:pPr>
        <w:pStyle w:val="FirstParagraph"/>
      </w:pPr>
      <w:r>
        <w:t xml:space="preserve">The demand for qualified Special Education Teacher professionals in Germany Frankfurt is projected to rise. As the population grows and inclusive education policies become stricter, schools need more support staff.</w:t>
      </w:r>
    </w:p>
    <w:p>
      <w:pPr>
        <w:numPr>
          <w:ilvl w:val="0"/>
          <w:numId w:val="1006"/>
        </w:numPr>
        <w:pStyle w:val="Compact"/>
      </w:pPr>
      <w:r>
        <w:rPr>
          <w:bCs/>
          <w:b/>
        </w:rPr>
        <w:t xml:space="preserve">Career Opportunities:</w:t>
      </w:r>
      <w:r>
        <w:t xml:space="preserve"> </w:t>
      </w:r>
      <w:r>
        <w:t xml:space="preserve">There are ample opportunities for specialization in areas such as sensory impairments, emotional development, or cognitive disabilities.</w:t>
      </w:r>
    </w:p>
    <w:p>
      <w:pPr>
        <w:numPr>
          <w:ilvl w:val="0"/>
          <w:numId w:val="1006"/>
        </w:numPr>
        <w:pStyle w:val="Compact"/>
      </w:pPr>
      <w:r>
        <w:rPr>
          <w:bCs/>
          <w:b/>
        </w:rPr>
        <w:t xml:space="preserve">Ongoing Training:</w:t>
      </w:r>
      <w:r>
        <w:t xml:space="preserve"> </w:t>
      </w:r>
      <w:r>
        <w:t xml:space="preserve">Continuous professional development is crucial. Special Education Teachers must stay updated on new research findings and pedagogical methods relevant to the German context.</w:t>
      </w:r>
    </w:p>
    <w:p>
      <w:pPr>
        <w:numPr>
          <w:ilvl w:val="0"/>
          <w:numId w:val="1006"/>
        </w:numPr>
        <w:pStyle w:val="Compact"/>
      </w:pPr>
      <w:r>
        <w:rPr>
          <w:bCs/>
          <w:b/>
        </w:rPr>
        <w:t xml:space="preserve">Promoting Advocacy:</w:t>
      </w:r>
      <w:r>
        <w:t xml:space="preserve">: Teachers play a key role in advocating for better funding and resources for special education at the municipal level in Frankfurt.</w:t>
      </w:r>
    </w:p>
    <w:p>
      <w:pPr>
        <w:pStyle w:val="FirstParagraph"/>
      </w:pPr>
      <w:r>
        <w:t xml:space="preserve">This growth presents an exciting opportunity for professionals passionate about education to make a tangible difference in the lives of vulnerable students.</w:t>
      </w:r>
    </w:p>
    <w:bookmarkEnd w:id="31"/>
    <w:bookmarkStart w:id="33" w:name="conclusion"/>
    <w:p>
      <w:pPr>
        <w:pStyle w:val="Heading2"/>
      </w:pPr>
      <w:r>
        <w:t xml:space="preserve">Conclusion</w:t>
      </w:r>
    </w:p>
    <w:p>
      <w:pPr>
        <w:pStyle w:val="FirstParagraph"/>
      </w:pPr>
      <w:r>
        <w:t xml:space="preserve">In conclusion, the Special Education Teacher is a cornerstone of Frankfurt's educational system. They do not merely teach; they facilitate inclusion, ensure legal rights are met, and provide personalized support that shapes the future of students with special needs.</w:t>
      </w:r>
    </w:p>
    <w:p>
      <w:pPr>
        <w:pStyle w:val="BodyText"/>
      </w:pPr>
      <w:r>
        <w:t xml:space="preserve">The unique challenges and opportunities within Germany Frankfurt require these teachers to be adaptable, compassionate, and highly skilled. As we look forward, the continued professionalization of this role will be key to achieving a truly inclusive society.</w:t>
      </w:r>
    </w:p>
    <w:bookmarkStart w:id="32" w:name="thank-you"/>
    <w:p>
      <w:pPr>
        <w:pStyle w:val="Heading3"/>
      </w:pPr>
      <w:r>
        <w:t xml:space="preserve">Thank You</w:t>
      </w:r>
    </w:p>
    <w:p>
      <w:pPr>
        <w:pStyle w:val="FirstParagraph"/>
      </w:pPr>
      <w:r>
        <w:t xml:space="preserve">We appreciate your attention to this Seminar Presentation Slides document regarding the vital role of Special Education Teachers in Germany Frankfurt.</w:t>
      </w:r>
    </w:p>
    <w:bookmarkEnd w:id="32"/>
    <w:bookmarkEnd w:id="33"/>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Special Education Teacher in Germany Frankfurt</dc:title>
  <dc:creator/>
  <dc:language>en</dc:language>
  <cp:keywords/>
  <dcterms:created xsi:type="dcterms:W3CDTF">2026-07-29T16:24:29Z</dcterms:created>
  <dcterms:modified xsi:type="dcterms:W3CDTF">2026-07-29T16:24:29Z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