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Chicago</w:t>
      </w:r>
    </w:p>
    <w:bookmarkStart w:id="20" w:name="Xbfd2ae61881c1d2f90577437c04d69028546bd3"/>
    <w:p>
      <w:pPr>
        <w:pStyle w:val="Heading1"/>
      </w:pPr>
      <w:r>
        <w:t xml:space="preserve">Seminar Presentation Slides: The Role and Impact of the Special Education Teacher</w:t>
      </w:r>
    </w:p>
    <w:p>
      <w:pPr>
        <w:pStyle w:val="FirstParagraph"/>
      </w:pPr>
      <w:r>
        <w:rPr>
          <w:bCs/>
          <w:b/>
        </w:rPr>
        <w:t xml:space="preserve">Location:</w:t>
      </w:r>
      <w:r>
        <w:rPr>
          <w:iCs/>
          <w:i/>
        </w:rPr>
        <w:t xml:space="preserve"> United States Chicago, Illinois</w:t>
      </w:r>
    </w:p>
    <w:p>
      <w:pPr>
        <w:pStyle w:val="BodyText"/>
      </w:pPr>
      <w:r>
        <w:rPr>
          <w:bCs/>
          <w:b/>
        </w:rPr>
        <w:t xml:space="preserve">Purpose:</w:t>
      </w:r>
      <w:r>
        <w:t xml:space="preserve"> This document serves as a comprehensive Seminar Presentation Slides resource designed specifically for educators, administrators, and stakeholders within the United States Chicago school district. It outlines the critical responsibilities, challenges, and triumphs of being a Special Education Teacher in one of America's most diverse urban centers.</w:t>
      </w:r>
    </w:p>
    <w:bookmarkEnd w:id="20"/>
    <w:bookmarkStart w:id="21" w:name="introduction-the-urban-context"/>
    <w:p>
      <w:pPr>
        <w:pStyle w:val="Heading2"/>
      </w:pPr>
      <w:r>
        <w:t xml:space="preserve">Introduction: The Urban Context</w:t>
      </w:r>
    </w:p>
    <w:p>
      <w:pPr>
        <w:pStyle w:val="FirstParagraph"/>
      </w:pPr>
      <w:r>
        <w:t xml:space="preserve">The landscape of education in the United States Chicago presents unique opportunities and distinct challenges. As the third-largest city in the country, Chicago Public Schools (CPS) serves a student population that is remarkably diverse in terms of race, socioeconomic status, and linguistic background. For a Special Education Teacher operating within this specific geographic and cultural framework, the role extends far beyond traditional classroom instruction. This Seminar Presentation Slides document aims to illuminate how Special Education Teachers act as pivotal agents of equity and inclusion in United States Chicago.</w:t>
      </w:r>
    </w:p>
    <w:p>
      <w:pPr>
        <w:pStyle w:val="BodyText"/>
      </w:pPr>
      <w:r>
        <w:t xml:space="preserve">In recent years, the demand for specialized support has surged due to increased awareness of neurodiversity and improved diagnostic rates for conditions such as Autism Spectrum Disorder (ASD) and Attention Deficit Hyperactivity Disorder (ADHD). Understanding the local context of United States Chicago is essential. The city faces systemic inequities that disproportionately affect minority communities, making the work of Special Education Teachers even more vital in bridging achievement gaps and ensuring access to a free appropriate public education (FAPE) for all students.</w:t>
      </w:r>
    </w:p>
    <w:bookmarkEnd w:id="21"/>
    <w:bookmarkStart w:id="22" w:name="Xd0c4e92d2fc9df8ffb3dea7cf9dcc55241f2459"/>
    <w:p>
      <w:pPr>
        <w:pStyle w:val="Heading2"/>
      </w:pPr>
      <w:r>
        <w:t xml:space="preserve">The Core Mandate: Legal and Ethical Foundations</w:t>
      </w:r>
    </w:p>
    <w:p>
      <w:pPr>
        <w:pStyle w:val="FirstParagraph"/>
      </w:pPr>
      <w:r>
        <w:t xml:space="preserve">All Special Education Teachers in the United States must adhere to federal laws such as the Individuals with Disabilities Education Act (IDEA). However, implementation varies by region. In Chicago, administrators and educators are acutely aware of their responsibility to comply not only with federal statutes but also with Illinois state-specific regulations. The Special Education Teacher is tasked with navigating the complex web of legal requirements while maintaining a student-centered approach.</w:t>
      </w:r>
    </w:p>
    <w:p>
      <w:pPr>
        <w:pStyle w:val="BodyText"/>
      </w:pPr>
      <w:r>
        <w:t xml:space="preserve">A primary component of this mandate is the Individualized Education Program (IEP). The IEP is a legally binding document that outlines specific goals, accommodations, and services for each student. In the bustling environment of United States Chicago schools, Special Education Teachers spend significant time collaborating with general education teachers, parents, speech-language pathologists, occupational therapists, and school psychologists. This collaborative effort ensures that the educational plan is not just a piece of paper but a dynamic roadmap for student success.</w:t>
      </w:r>
    </w:p>
    <w:bookmarkEnd w:id="22"/>
    <w:bookmarkStart w:id="23" w:name="culturally-responsive-pedagogy"/>
    <w:p>
      <w:pPr>
        <w:pStyle w:val="Heading2"/>
      </w:pPr>
      <w:r>
        <w:t xml:space="preserve">Culturally Responsive Pedagogy</w:t>
      </w:r>
    </w:p>
    <w:p>
      <w:pPr>
        <w:pStyle w:val="FirstParagraph"/>
      </w:pPr>
      <w:r>
        <w:t xml:space="preserve">A defining characteristic of effective instruction in United States Chicago is cultural responsiveness. The Special Education Teacher must recognize that disability is often viewed through different cultural lenses. In many communities within the city, there may be stigma or misunderstanding surrounding special education services. Therefore, building trust with families is a cornerstone of the Special Education Teacher's role.</w:t>
      </w:r>
    </w:p>
    <w:p>
      <w:pPr>
        <w:pStyle w:val="BodyText"/>
      </w:pPr>
      <w:r>
        <w:t xml:space="preserve">This Seminar Presentation Slides emphasizes the need for teachers to engage in ongoing professional development regarding implicit bias and culturally sustaining pedagogy. When working with students from Latinx, African American, or immigrant backgrounds in Chicago, a Special Education Teacher must adapt their communication styles and instructional methods to respect cultural values while advocating for necessary resources. This involves translating complex legal jargon into accessible language for parents and ensuring that family voices are central to the decision-making process regarding their child’s education.</w:t>
      </w:r>
    </w:p>
    <w:bookmarkEnd w:id="23"/>
    <w:bookmarkStart w:id="24" w:name="X95b38be613932de13aeca42d6d6b7fab86a4343"/>
    <w:p>
      <w:pPr>
        <w:pStyle w:val="Heading2"/>
      </w:pPr>
      <w:r>
        <w:t xml:space="preserve">Instructional Strategies and Differentiation</w:t>
      </w:r>
    </w:p>
    <w:p>
      <w:pPr>
        <w:pStyle w:val="FirstParagraph"/>
      </w:pPr>
      <w:r>
        <w:t xml:space="preserve">The classroom setting for a Special Education Teacher in United States Chicago can vary widely, from self-contained classrooms to co-taught general education settings. Regardless of the setting, differentiation is key. Teachers must employ Universal Design for Learning (UDL) principles to create inclusive environments where multiple means of engagement, representation, and expression are utilized.</w:t>
      </w:r>
    </w:p>
    <w:p>
      <w:pPr>
        <w:pStyle w:val="BodyText"/>
      </w:pPr>
      <w:r>
        <w:t xml:space="preserve">In Chicago’s resource-constrained environment, Special Education Teachers often become innovators out of necessity. They utilize assistive technology extensively to bridge gaps in reading, writing, and communication. Furthermore, behavior intervention plans (BIPs) are crucial tools that these educators develop to support students who exhibit challenging behaviors due to unmet needs or environmental triggers. The goal is always proactive rather than reactive, focusing on teaching self-regulation skills and social-emotional learning.</w:t>
      </w:r>
    </w:p>
    <w:bookmarkEnd w:id="24"/>
    <w:bookmarkStart w:id="25" w:name="challenges-facing-the-profession"/>
    <w:p>
      <w:pPr>
        <w:pStyle w:val="Heading2"/>
      </w:pPr>
      <w:r>
        <w:t xml:space="preserve">Challenges Facing the Profession</w:t>
      </w:r>
    </w:p>
    <w:p>
      <w:pPr>
        <w:pStyle w:val="FirstParagraph"/>
      </w:pPr>
      <w:r>
        <w:t xml:space="preserve">Navigating the career of a Special Education Teacher in United States Chicago is fraught with significant challenges. High caseloads, inadequate funding for support staff, and bureaucratic red tape are common complaints. The city has faced budgetary constraints that have impacted service delivery, placing additional pressure on teachers to provide intensive services with fewer resources.</w:t>
      </w:r>
    </w:p>
    <w:p>
      <w:pPr>
        <w:pStyle w:val="BodyText"/>
      </w:pPr>
      <w:r>
        <w:t xml:space="preserve">Burnout is a pervasive issue within the profession. The emotional labor involved in advocating for students who often lack adequate support outside of school can be overwhelming. High turnover rates in United States Chicago schools disrupt continuity of care for vulnerable students. Addressing these systemic issues requires administrative support, better working conditions, and increased investment in special education infrastructure.</w:t>
      </w:r>
    </w:p>
    <w:bookmarkEnd w:id="25"/>
    <w:bookmarkStart w:id="26" w:name="Xa01ae3f0ca10d491341cb0c40722ce57ba98bd6"/>
    <w:p>
      <w:pPr>
        <w:pStyle w:val="Heading2"/>
      </w:pPr>
      <w:r>
        <w:t xml:space="preserve">The Importance of Collaboration and Community</w:t>
      </w:r>
    </w:p>
    <w:p>
      <w:pPr>
        <w:pStyle w:val="FirstParagraph"/>
      </w:pPr>
      <w:r>
        <w:t xml:space="preserve">To mitigate these challenges, the Special Education Teacher must build robust professional learning communities (PLCs). In Chicago, there is a growing network of educators who collaborate to share best practices and resources. These PLCs provide emotional support and practical strategies for handling complex cases.</w:t>
      </w:r>
    </w:p>
    <w:p>
      <w:pPr>
        <w:pStyle w:val="BodyText"/>
      </w:pPr>
      <w:r>
        <w:t xml:space="preserve">Furthermore, partnerships with local community organizations are essential. Non-profits in United States Chicago that focus on disability rights, mental health services, and family support can extend the reach of the school. The Special Education Teacher often acts as a liaison between the school system and these external resources, ensuring a wraparound support system for the student.</w:t>
      </w:r>
    </w:p>
    <w:bookmarkEnd w:id="26"/>
    <w:bookmarkStart w:id="27" w:name="X27d7ad7c0093c3ed3010d181c44c528f523366b"/>
    <w:p>
      <w:pPr>
        <w:pStyle w:val="Heading2"/>
      </w:pPr>
      <w:r>
        <w:t xml:space="preserve">Future Directions and Policy Recommendations</w:t>
      </w:r>
    </w:p>
    <w:p>
      <w:pPr>
        <w:pStyle w:val="FirstParagraph"/>
      </w:pPr>
      <w:r>
        <w:t xml:space="preserve">Moving forward, it is imperative that stakeholders in United States Chicago prioritize sustainable funding models for special education. This Seminar Presentation Slides concludes by advocating for increased salary incentives to attract and retain qualified Special Education Teachers. Retaining experienced professionals who understand the unique cultural and educational landscape of Chicago is critical for long-term student success.</w:t>
      </w:r>
    </w:p>
    <w:p>
      <w:pPr>
        <w:pStyle w:val="BodyText"/>
      </w:pPr>
      <w:r>
        <w:t xml:space="preserve">Additionally, there must be a continued focus on early intervention programs to identify disabilities earlier in childhood. This can alleviate some of the pressure on secondary level Special Education Teachers and provide students with earlier access to necessary therapies. The integration of more data-driven decision-making processes will also help administrators allocate resources more effectively.</w:t>
      </w:r>
    </w:p>
    <w:bookmarkEnd w:id="27"/>
    <w:bookmarkStart w:id="28" w:name="conclusion-a-call-to-action"/>
    <w:p>
      <w:pPr>
        <w:pStyle w:val="Heading2"/>
      </w:pPr>
      <w:r>
        <w:t xml:space="preserve">Conclusion: A Call to Action</w:t>
      </w:r>
    </w:p>
    <w:p>
      <w:pPr>
        <w:pStyle w:val="FirstParagraph"/>
      </w:pPr>
      <w:r>
        <w:t xml:space="preserve">The Special Education Teacher in United States Chicago is a beacon of hope and a champion for equity. They operate at the intersection of law, pedagogy, social justice, and compassion. While the challenges are significant, the impact these educators have on students' lives is immeasurable.</w:t>
      </w:r>
    </w:p>
    <w:p>
      <w:pPr>
        <w:pStyle w:val="BodyText"/>
      </w:pPr>
      <w:r>
        <w:t xml:space="preserve">This Seminar Presentation Slides document serves as both an acknowledgment of past efforts and a blueprint for future improvements. By understanding the specific context of Chicago and supporting those who serve in this demanding role, we can ensure that every child, regardless of ability, has the opportunity to thrive. We must continue to advocate for policies and practices that empower Special Education Teachers, ultimately benefiting the entire United States Chicago community.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Special Education in Chicago</dc:title>
  <dc:creator/>
  <dc:language>en</dc:language>
  <cp:keywords/>
  <dcterms:created xsi:type="dcterms:W3CDTF">2026-07-29T18:41:05Z</dcterms:created>
  <dcterms:modified xsi:type="dcterms:W3CDTF">2026-07-29T18:41:05Z</dcterms:modified>
</cp:coreProperties>
</file>

<file path=docProps/custom.xml><?xml version="1.0" encoding="utf-8"?>
<Properties xmlns="http://schemas.openxmlformats.org/officeDocument/2006/custom-properties" xmlns:vt="http://schemas.openxmlformats.org/officeDocument/2006/docPropsVTypes"/>
</file>