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1" w:name="Xf0a09843d968bbf847fb1c1674b167cf2f48d0a"/>
    <w:p>
      <w:pPr>
        <w:pStyle w:val="Heading1"/>
      </w:pPr>
      <w:r>
        <w:t xml:space="preserve">Seminar Presentation Slides: The Role of the Speech Therapist in Argentina Córdoba</w:t>
      </w:r>
    </w:p>
    <w:p>
      <w:pPr>
        <w:pStyle w:val="FirstParagraph"/>
      </w:pPr>
      <w:r>
        <w:rPr>
          <w:bCs/>
          <w:b/>
        </w:rPr>
        <w:t xml:space="preserve">Presentation Title:</w:t>
      </w:r>
      <w:r>
        <w:t xml:space="preserve"> </w:t>
      </w:r>
      <w:r>
        <w:t xml:space="preserve">Enhancing Communication and Quality of Life Through Speech Therapy</w:t>
      </w:r>
    </w:p>
    <w:p>
      <w:pPr>
        <w:pStyle w:val="BodyText"/>
      </w:pPr>
      <w:r>
        <w:rPr>
          <w:bCs/>
          <w:b/>
        </w:rPr>
        <w:t xml:space="preserve">Context:</w:t>
      </w:r>
      <w:r>
        <w:t xml:space="preserve"> </w:t>
      </w:r>
      <w:r>
        <w:t xml:space="preserve">Argentina Córdoba</w:t>
      </w:r>
    </w:p>
    <w:p>
      <w:r>
        <w:pict>
          <v:rect style="width:0;height:1.5pt" o:hralign="center" o:hrstd="t" o:hr="t"/>
        </w:pict>
      </w:r>
    </w:p>
    <w:bookmarkStart w:id="20" w:name="welcome-and-introduction"/>
    <w:p>
      <w:pPr>
        <w:pStyle w:val="Heading2"/>
      </w:pPr>
      <w:r>
        <w:t xml:space="preserve">Welcome and Introduction</w:t>
      </w:r>
    </w:p>
    <w:p>
      <w:pPr>
        <w:pStyle w:val="FirstParagraph"/>
      </w:pPr>
      <w:r>
        <w:t xml:space="preserve">Greetings, colleagues, students, and community members. Welcome to this comprehensive seminar presentation focused on the critical role of the Speech Therapist. In this session, we will explore the multifaceted nature of speech therapy with a specific focus on its application within Argentina Córdoba.</w:t>
      </w:r>
    </w:p>
    <w:p>
      <w:pPr>
        <w:pStyle w:val="BodyText"/>
      </w:pPr>
      <w:r>
        <w:t xml:space="preserve">Córdoba is not only one of the most vibrant cultural hubs in Latin America but also a city undergoing significant demographic and social changes. As healthcare professionals and community leaders, understanding how Speech Therapists contribute to public health is essential. This presentation aims to bridge the gap between clinical practice and community awareness, highlighting why accessible speech therapy services are vital for every citizen in Argentina Córdoba.</w:t>
      </w:r>
    </w:p>
    <w:bookmarkEnd w:id="20"/>
    <w:bookmarkEnd w:id="21"/>
    <w:bookmarkStart w:id="22" w:name="what-is-a-speech-therapist"/>
    <w:p>
      <w:pPr>
        <w:pStyle w:val="Heading2"/>
      </w:pPr>
      <w:r>
        <w:t xml:space="preserve">What is a Speech Therapist?</w:t>
      </w:r>
    </w:p>
    <w:p>
      <w:pPr>
        <w:pStyle w:val="FirstParagraph"/>
      </w:pPr>
      <w:r>
        <w:t xml:space="preserve">A Speech Therapist, often referred to as a Speech-Language Pathologist (SLP), is a specialized healthcare professional who evaluates, diagnoses, treats, and helps to prevent disorders related to speech, language, social communication, cognition swallowing and feeding. It is important to dispel the myth that speech therapy is only for children with stuttering or articulation issues.</w:t>
      </w:r>
    </w:p>
    <w:p>
      <w:pPr>
        <w:pStyle w:val="BodyText"/>
      </w:pPr>
      <w:r>
        <w:t xml:space="preserve">The scope of practice for a Speech Therapist is vast. They work with individuals across the entire lifespan—from infants who are not meeting developmental milestones to elderly patients suffering from neurodegenerative conditions such as Alzheimer’s or Parkinson’s disease. In the context of Argentina Córdoba, where family structures remain strong and intergenerational living is common, the role of the Speech Therapist extends beyond individual treatment to include family counseling and caregiver education.</w:t>
      </w:r>
    </w:p>
    <w:bookmarkEnd w:id="22"/>
    <w:bookmarkStart w:id="23" w:name="X40cea5198c711d46798214b6cd7f40e4e4bd11e"/>
    <w:p>
      <w:pPr>
        <w:pStyle w:val="Heading2"/>
      </w:pPr>
      <w:r>
        <w:t xml:space="preserve">The Landscape of Healthcare in Argentina Córdoba</w:t>
      </w:r>
    </w:p>
    <w:p>
      <w:pPr>
        <w:pStyle w:val="FirstParagraph"/>
      </w:pPr>
      <w:r>
        <w:t xml:space="preserve">To understand the necessity of specialized speech therapy, we must look at the healthcare environment in Argentina Córdoba. The province boasts a robust university system, including major institutions that train health professionals. However, there is often a disparity between urban centers like Córdoba City and rural areas within the province.</w:t>
      </w:r>
    </w:p>
    <w:p>
      <w:pPr>
        <w:pStyle w:val="BodyText"/>
      </w:pPr>
      <w:r>
        <w:t xml:space="preserve">In many neighborhoods of Argentina Córdoba, particularly in underserved sectors of the city or remote towns, access to specialized medical care can be limited. Speech Therapy is frequently categorized as an elective or secondary service rather than a primary necessity. This seminar aims to challenge that perception. We must recognize that communication is the foundation of human connection and cognitive development. Without effective speech therapy interventions, individuals in Argentina Córdoba face significant barriers to education, employment, and social integration.</w:t>
      </w:r>
    </w:p>
    <w:bookmarkEnd w:id="23"/>
    <w:bookmarkStart w:id="24" w:name="core-areas-of-intervention"/>
    <w:p>
      <w:pPr>
        <w:pStyle w:val="Heading2"/>
      </w:pPr>
      <w:r>
        <w:t xml:space="preserve">Core Areas of Intervention</w:t>
      </w:r>
    </w:p>
    <w:p>
      <w:pPr>
        <w:pStyle w:val="FirstParagraph"/>
      </w:pPr>
      <w:r>
        <w:t xml:space="preserve">Seminar Presentation Slides must outline the specific domains where Speech Therapists operate. In our local context of Argentina Córdoba, we identify three primary areas:</w:t>
      </w:r>
    </w:p>
    <w:p>
      <w:pPr>
        <w:numPr>
          <w:ilvl w:val="0"/>
          <w:numId w:val="1001"/>
        </w:numPr>
        <w:pStyle w:val="Compact"/>
      </w:pPr>
      <w:r>
        <w:rPr>
          <w:bCs/>
          <w:b/>
        </w:rPr>
        <w:t xml:space="preserve">Pediatric Development:</w:t>
      </w:r>
      <w:r>
        <w:t xml:space="preserve"> </w:t>
      </w:r>
      <w:r>
        <w:t xml:space="preserve">This includes late talking, articulation disorders (pronunciation), stuttering, and language delays. Early intervention is key. In schools across Argentina Córdoba, SLPs play a crucial role in identifying learning disabilities such as dyslexia.</w:t>
      </w:r>
    </w:p>
    <w:p>
      <w:pPr>
        <w:numPr>
          <w:ilvl w:val="0"/>
          <w:numId w:val="1001"/>
        </w:numPr>
        <w:pStyle w:val="Compact"/>
      </w:pPr>
      <w:r>
        <w:rPr>
          <w:bCs/>
          <w:b/>
        </w:rPr>
        <w:t xml:space="preserve">Adult Neurology:</w:t>
      </w:r>
      <w:r>
        <w:t xml:space="preserve"> </w:t>
      </w:r>
      <w:r>
        <w:t xml:space="preserve">With an aging population in Argentina Córdoba, there is a rising demand for therapies related to aphasia (loss of ability to understand or express speech) following strokes, and dysphagia (difficulty swallowing). These conditions require highly specialized care.</w:t>
      </w:r>
    </w:p>
    <w:p>
      <w:pPr>
        <w:numPr>
          <w:ilvl w:val="0"/>
          <w:numId w:val="1001"/>
        </w:numPr>
        <w:pStyle w:val="Compact"/>
      </w:pPr>
      <w:r>
        <w:rPr>
          <w:bCs/>
          <w:b/>
        </w:rPr>
        <w:t xml:space="preserve">Social Communication and Pragmatics:</w:t>
      </w:r>
      <w:r>
        <w:t xml:space="preserve"> </w:t>
      </w:r>
      <w:r>
        <w:t xml:space="preserve">This area focuses on social skills. For individuals with Autism Spectrum Disorder (ASD), Speech Therapists work on improving non-verbal communication, eye contact, and conversational skills. Given the increased awareness of ASD in recent years in Argentina Córdoba, this is a rapidly growing field.</w:t>
      </w:r>
    </w:p>
    <w:bookmarkEnd w:id="24"/>
    <w:bookmarkStart w:id="25" w:name="economic-and-social-impact"/>
    <w:p>
      <w:pPr>
        <w:pStyle w:val="Heading2"/>
      </w:pPr>
      <w:r>
        <w:t xml:space="preserve">Economic and Social Impact</w:t>
      </w:r>
    </w:p>
    <w:p>
      <w:pPr>
        <w:pStyle w:val="FirstParagraph"/>
      </w:pPr>
      <w:r>
        <w:t xml:space="preserve">The investment in Speech Therapy yields high returns for society. Consider the economic burden of untreated speech disorders. A child who cannot communicate effectively may struggle in school, leading to lower educational attainment and reduced future earning potential. In the workplace, adults with communication disorders may face discrimination or inability to perform job functions effectively.</w:t>
      </w:r>
    </w:p>
    <w:p>
      <w:pPr>
        <w:pStyle w:val="BodyText"/>
      </w:pPr>
      <w:r>
        <w:t xml:space="preserve">In Argentina Córdoba, promoting Speech Therapy services can alleviate pressure on the public health system (Obras Sociales). By preventing complications associated with swallowing disorders—which can lead to severe pneumonia—or by reducing special education costs through early intervention, Speech Therapists contribute directly to economic stability. Furthermore, the social inclusion of marginalized individuals fosters a more cohesive and empathetic society in our province.</w:t>
      </w:r>
    </w:p>
    <w:bookmarkEnd w:id="25"/>
    <w:bookmarkStart w:id="26" w:name="challenges-faced-by-speech-therapists"/>
    <w:p>
      <w:pPr>
        <w:pStyle w:val="Heading2"/>
      </w:pPr>
      <w:r>
        <w:t xml:space="preserve">Challenges Faced by Speech Therapists</w:t>
      </w:r>
    </w:p>
    <w:p>
      <w:pPr>
        <w:pStyle w:val="FirstParagraph"/>
      </w:pPr>
      <w:r>
        <w:t xml:space="preserve">Despite the clear benefits, Speech Therapists in Argentina Córdoba face unique challenges. Firstly, there is a shortage of specialized professionals in rural areas. Secondly, insurance coverage and public funding do not always guarantee full access to therapy sessions for low-income families.</w:t>
      </w:r>
    </w:p>
    <w:p>
      <w:pPr>
        <w:pStyle w:val="BodyText"/>
      </w:pPr>
      <w:r>
        <w:t xml:space="preserve">Additionally, cultural stigma persists. In some communities within Argentina Córdoba, seeking help for speech issues may be viewed as a sign of intellectual deficiency rather than a medical condition that requires professional support. Overcoming this stigma requires robust community education campaigns and collaboration with schools and local government bodies.</w:t>
      </w:r>
    </w:p>
    <w:bookmarkEnd w:id="26"/>
    <w:bookmarkStart w:id="27" w:name="the-path-forward-recommendations"/>
    <w:p>
      <w:pPr>
        <w:pStyle w:val="Heading2"/>
      </w:pPr>
      <w:r>
        <w:t xml:space="preserve">The Path Forward: Recommendations</w:t>
      </w:r>
    </w:p>
    <w:p>
      <w:pPr>
        <w:pStyle w:val="FirstParagraph"/>
      </w:pPr>
      <w:r>
        <w:t xml:space="preserve">To improve the status of Speech Therapy in Argentina Córdoba, we propose the following actions:</w:t>
      </w:r>
    </w:p>
    <w:p>
      <w:pPr>
        <w:numPr>
          <w:ilvl w:val="0"/>
          <w:numId w:val="1002"/>
        </w:numPr>
        <w:pStyle w:val="Compact"/>
      </w:pPr>
      <w:r>
        <w:rPr>
          <w:bCs/>
          <w:b/>
        </w:rPr>
        <w:t xml:space="preserve">Educational Integration:</w:t>
      </w:r>
      <w:r>
        <w:t xml:space="preserve"> </w:t>
      </w:r>
      <w:r>
        <w:t xml:space="preserve">Mandate collaboration between Speech Therapists and primary school teachers to facilitate early identification of speech delays.</w:t>
      </w:r>
    </w:p>
    <w:p>
      <w:pPr>
        <w:numPr>
          <w:ilvl w:val="0"/>
          <w:numId w:val="1002"/>
        </w:numPr>
        <w:pStyle w:val="Compact"/>
      </w:pPr>
      <w:r>
        <w:rPr>
          <w:bCs/>
          <w:b/>
        </w:rPr>
        <w:t xml:space="preserve">Rural Outreach Programs:</w:t>
      </w:r>
      <w:r>
        <w:t xml:space="preserve"> </w:t>
      </w:r>
      <w:r>
        <w:t xml:space="preserve">Implement telehealth solutions where Speech Therapists based in Córdoba City can provide remote consultations for patients in rural parts of the province.</w:t>
      </w:r>
    </w:p>
    <w:p>
      <w:pPr>
        <w:numPr>
          <w:ilvl w:val="0"/>
          <w:numId w:val="1002"/>
        </w:numPr>
        <w:pStyle w:val="Compact"/>
      </w:pPr>
      <w:r>
        <w:rPr>
          <w:bCs/>
          <w:b/>
        </w:rPr>
        <w:t xml:space="preserve">PUBLIC AWARENESS:</w:t>
      </w:r>
      <w:r>
        <w:t xml:space="preserve"> </w:t>
      </w:r>
      <w:r>
        <w:t xml:space="preserve">Launch campaigns highlighting that "Speech is a Human Right." We must educate the public that seeking help is a proactive step toward health, not a last resort.</w:t>
      </w:r>
    </w:p>
    <w:bookmarkEnd w:id="27"/>
    <w:bookmarkStart w:id="28" w:name="the-role-of-technology-in-speech-therapy"/>
    <w:p>
      <w:pPr>
        <w:pStyle w:val="Heading2"/>
      </w:pPr>
      <w:r>
        <w:t xml:space="preserve">The Role of Technology in Speech Therapy</w:t>
      </w:r>
    </w:p>
    <w:p>
      <w:pPr>
        <w:pStyle w:val="FirstParagraph"/>
      </w:pPr>
      <w:r>
        <w:t xml:space="preserve">In modern Argentina Córdoba, technology offers new avenues for treatment. Augmentative and Alternative Communication (AAC) devices are becoming more accessible. Software applications can support home exercises for children with articulation disorders.</w:t>
      </w:r>
    </w:p>
    <w:p>
      <w:pPr>
        <w:pStyle w:val="BodyText"/>
      </w:pPr>
      <w:r>
        <w:t xml:space="preserve">We encourage the integration of digital tools in clinical practice. However, technology should complement, not replace, the human interaction that is central to therapy. The empathy and cultural understanding that a local Speech Therapist in Argentina Córdoba provides cannot be replicated by an app. We must use these tools to enhance our reach and efficiency.</w:t>
      </w:r>
    </w:p>
    <w:bookmarkEnd w:id="28"/>
    <w:bookmarkStart w:id="29" w:name="case-study-success-in-the-community"/>
    <w:p>
      <w:pPr>
        <w:pStyle w:val="Heading2"/>
      </w:pPr>
      <w:r>
        <w:t xml:space="preserve">Case Study: Success in the Community</w:t>
      </w:r>
    </w:p>
    <w:p>
      <w:pPr>
        <w:pStyle w:val="FirstParagraph"/>
      </w:pPr>
      <w:r>
        <w:t xml:space="preserve">Let us consider a typical scenario from Argentina Córdoba. A young boy, age four, is unable to pronounce complex sounds and struggles to express his needs at kindergarten. Without intervention, he becomes frustrated and acts out behaviorally.</w:t>
      </w:r>
    </w:p>
    <w:p>
      <w:pPr>
        <w:pStyle w:val="BodyText"/>
      </w:pPr>
      <w:r>
        <w:t xml:space="preserve">A local Speech Therapist identifies the issue as a motor speech disorder. Through weekly play-based therapy sessions involving his parents—a key component of family-centered care—the boy begins to improve. By age six, he is communicating confidently in class. This case illustrates the transformative power of Speech Therapy. It is not just about correcting sounds; it is about unlocking potential and restoring dignity.</w:t>
      </w:r>
    </w:p>
    <w:bookmarkEnd w:id="29"/>
    <w:bookmarkStart w:id="30" w:name="conclusion"/>
    <w:p>
      <w:pPr>
        <w:pStyle w:val="Heading2"/>
      </w:pPr>
      <w:r>
        <w:t xml:space="preserve">Conclusion</w:t>
      </w:r>
    </w:p>
    <w:p>
      <w:pPr>
        <w:pStyle w:val="FirstParagraph"/>
      </w:pPr>
      <w:r>
        <w:t xml:space="preserve">In conclusion, the Speech Therapist plays an indispensable role in the healthcare ecosystem of Argentina Córdoba. From pediatric developmental milestones to geriatric care needs, their expertise supports the overall well-being of our community.</w:t>
      </w:r>
    </w:p>
    <w:p>
      <w:pPr>
        <w:pStyle w:val="BodyText"/>
      </w:pPr>
      <w:r>
        <w:t xml:space="preserve">We urge policymakers, educators, and families to recognize and support these vital professionals. By investing in Speech Therapy services across Argentina Córdoba, we are investing in better communication, stronger relationships, and a more inclusive society. Let us work together to ensure that every individual has the voice they deserve.</w:t>
      </w:r>
    </w:p>
    <w:bookmarkEnd w:id="30"/>
    <w:bookmarkStart w:id="31" w:name="qa-session"/>
    <w:p>
      <w:pPr>
        <w:pStyle w:val="Heading2"/>
      </w:pPr>
      <w:r>
        <w:t xml:space="preserve">Q&amp;A Session</w:t>
      </w:r>
    </w:p>
    <w:p>
      <w:pPr>
        <w:pStyle w:val="FirstParagraph"/>
      </w:pPr>
      <w:r>
        <w:rPr>
          <w:bCs/>
          <w:b/>
        </w:rPr>
        <w:t xml:space="preserve">Thank You for Your Attention.</w:t>
      </w:r>
    </w:p>
    <w:p>
      <w:pPr>
        <w:pStyle w:val="BodyText"/>
      </w:pPr>
      <w:r>
        <w:t xml:space="preserve">We now open the floor for questions regarding Speech Therapy practices, career opportunities in Argentina Córdoba, and specific clinical cases. Please feel free to engage with the presenters.</w:t>
      </w:r>
    </w:p>
    <w:p>
      <w:pPr>
        <w:pStyle w:val="BodyText"/>
      </w:pPr>
      <w:r>
        <w:rPr>
          <w:iCs/>
          <w:i/>
        </w:rPr>
        <w:t xml:space="preserve">© 2023 Seminar Presentation on Speech Therapy in Argentina Córdoba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Argentina Córdoba</dc:title>
  <dc:creator/>
  <dc:language>en</dc:language>
  <cp:keywords/>
  <dcterms:created xsi:type="dcterms:W3CDTF">2026-07-29T14:48:24Z</dcterms:created>
  <dcterms:modified xsi:type="dcterms:W3CDTF">2026-07-29T14:48:24Z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