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Montreal</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Vital Role of the Speech Therapist in Canada Montreal</w:t>
      </w:r>
      <w:r>
        <w:br/>
      </w:r>
      <w:r>
        <w:rPr>
          <w:bCs/>
          <w:b/>
        </w:rPr>
        <w:t xml:space="preserve">Focused Scope:</w:t>
      </w:r>
      <w:r>
        <w:t xml:space="preserve"> </w:t>
      </w:r>
      <w:r>
        <w:t xml:space="preserve">Multicultural Communication, Pediatric Care, and Professional Standards within the Quebec Context</w:t>
      </w:r>
    </w:p>
    <w:bookmarkStart w:id="20" w:name="Xd0fd36d10fad301886d4d730dd5bf9dd8e96d2a"/>
    <w:p>
      <w:pPr>
        <w:pStyle w:val="Heading2"/>
      </w:pPr>
      <w:r>
        <w:t xml:space="preserve">Seminar Presentation Slides: Overview and Objectives</w:t>
      </w:r>
    </w:p>
    <w:p>
      <w:pPr>
        <w:pStyle w:val="FirstParagraph"/>
      </w:pPr>
      <w:r>
        <w:t xml:space="preserve">Welcome to this comprehensive Seminar Presentation Slides module designed specifically for healthcare professionals, students, and community stakeholders residing in the dynamic region of Canada Montreal. The primary objective of this presentation is to elucidate the multifaceted role of a Speech Therapist within the unique sociolinguistic landscape of Quebec. As we delve into these slides, it is crucial to understand that speech therapy extends far beyond simple articulation exercises. It encompasses a broad spectrum of communication disorders affecting language acquisition, fluency, voice production, and social interaction. This Seminar Presentation Slides document serves as an educational anchor for those seeking to understand how a Speech Therapist operates within the Canadian healthcare system and specifically addresses the complex needs of Montreal’s diverse population.</w:t>
      </w:r>
    </w:p>
    <w:p>
      <w:pPr>
        <w:pStyle w:val="BodyText"/>
      </w:pPr>
      <w:r>
        <w:t xml:space="preserve">The scope of this presentation is tailored to highlight the specific challenges and opportunities present in Canada Montreal, where bilingualism—specifically between English and French—is not merely a legal framework but a daily lived reality for millions. By focusing on these Seminar Presentation Slides, we aim to provide actionable insights into how Speech Therapist practitioners can effectively navigate cultural nuances, regulatory requirements set by the Ordre professionnel de la langue française and provincial health standards, and the growing demand for accessible mental health support through communication disorders.</w:t>
      </w:r>
    </w:p>
    <w:bookmarkEnd w:id="20"/>
    <w:bookmarkStart w:id="21" w:name="X6c657ccb53a18f548ef07dc2bc972eaea9f2e1b"/>
    <w:p>
      <w:pPr>
        <w:pStyle w:val="Heading2"/>
      </w:pPr>
      <w:r>
        <w:t xml:space="preserve">The Role of a Speech Therapist: Beyond Articulation</w:t>
      </w:r>
    </w:p>
    <w:p>
      <w:pPr>
        <w:pStyle w:val="FirstParagraph"/>
      </w:pPr>
      <w:r>
        <w:t xml:space="preserve">To fully grasp the significance of this profession, one must first define what constitutes the role of a Speech Therapist. Contrary to popular misconceptions, a Speech Therapist is not limited to helping children stutter or correct pronunciation errors. In Canada Montreal, where academic and professional success often hinges on linguistic proficiency in both official languages, the responsibilities of a Speech Therapist are incredibly varied. These professionals assess, diagnose, treat, and advocate for individuals with communication disorders across the entire lifespan.</w:t>
      </w:r>
    </w:p>
    <w:p>
      <w:pPr>
        <w:pStyle w:val="BodyText"/>
      </w:pPr>
      <w:r>
        <w:t xml:space="preserve">The core functions include evaluating language delays in toddlers who may be experiencing bilingual confusion or developmental lag. Furthermore they address adult patients suffering from aphasia following strokes or traumatic brain injuries, which is a critical concern given the aging population in Canada Montreal. Additionally, Speech Therapist specialists work extensively on social communication skills for individuals on the autism spectrum. This is particularly relevant in Canada Montreal where inclusive education policies require robust support systems within school boards that cater to both English and French instructional streams.</w:t>
      </w:r>
    </w:p>
    <w:p>
      <w:pPr>
        <w:pStyle w:val="BodyText"/>
      </w:pPr>
      <w:r>
        <w:t xml:space="preserve">Moreover, a Speech Therapist also deals with voice disorders affecting professionals such as teachers, singers, and call center operators—industries that are vital to the economy of Canada Montreal. By addressing dysphagia or swallowing difficulties often associated with neurological conditions, they play a pivotal role in patient safety and nutritional health. Thus the role of a Speech Therapist is deeply integrated into holistic healthcare models emphasizing rehabilitation, independence, and social participation.</w:t>
      </w:r>
    </w:p>
    <w:bookmarkEnd w:id="21"/>
    <w:bookmarkStart w:id="22" w:name="the-unique-context-of-canada-montreal"/>
    <w:p>
      <w:pPr>
        <w:pStyle w:val="Heading2"/>
      </w:pPr>
      <w:r>
        <w:t xml:space="preserve">The Unique Context of Canada Montreal</w:t>
      </w:r>
    </w:p>
    <w:p>
      <w:pPr>
        <w:pStyle w:val="FirstParagraph"/>
      </w:pPr>
      <w:r>
        <w:t xml:space="preserve">The practice environment in Canada Montreal presents distinct challenges that require specialized knowledge from every Speech Therapist. Unlike other regions in North America, the linguistic dynamics here are governed by Bill 96 and various provincial laws protecting the French language. This creates a unique pressure point for immigrant families and second-language learners who may struggle with academic integration due to speech or language barriers.</w:t>
      </w:r>
    </w:p>
    <w:p>
      <w:pPr>
        <w:pStyle w:val="BodyText"/>
      </w:pPr>
      <w:r>
        <w:t xml:space="preserve">In Canada Montreal, a Speech Therapist must be culturally competent. They often serve diverse communities including Arabic-speaking refugees from the Middle East, Haitian Creole speakers, and various European immigrant groups. The intersection of these languages with French and English requires a high degree of adaptability in assessment tools and treatment plans. Standardized tests developed in the United States or elsewhere may not be valid for clients speaking different dialects or languages common in Canada Montreal.</w:t>
      </w:r>
    </w:p>
    <w:p>
      <w:pPr>
        <w:pStyle w:val="BodyText"/>
      </w:pPr>
      <w:r>
        <w:t xml:space="preserve">Furthermore, the healthcare infrastructure in Canada Montreal is divided between public hospital systems and private clinics. A Speech Therapist must understand how to navigate referrals through CLSCs (Local Community Service Centres) and public schools. Understanding the bureaucratic landscape of Quebec’s Ministry of Health ensures that a Speech Therapist can secure necessary funding for long-term therapy, ensuring continuity of care for their clients in Canada Montreal.</w:t>
      </w:r>
    </w:p>
    <w:bookmarkEnd w:id="22"/>
    <w:bookmarkStart w:id="23" w:name="X506b90cf5cddf2f0a2656975ead6b2868486e57"/>
    <w:p>
      <w:pPr>
        <w:pStyle w:val="Heading2"/>
      </w:pPr>
      <w:r>
        <w:t xml:space="preserve">Pediatric Care: Early Intervention Strategies</w:t>
      </w:r>
    </w:p>
    <w:p>
      <w:pPr>
        <w:pStyle w:val="FirstParagraph"/>
      </w:pPr>
      <w:r>
        <w:t xml:space="preserve">A significant portion of a Speech Therapist’s workload involves pediatric care, particularly in the early intervention stage. In Canada Montreal, early childhood education centers such as garderies and preschools are often the first point of contact for identifying developmental delays. A proactive Speech Therapist works closely with these institutions to identify red flags such as lack of babbling, limited vocabulary growth, or difficulty following instructions.</w:t>
      </w:r>
    </w:p>
    <w:p>
      <w:pPr>
        <w:pStyle w:val="BodyText"/>
      </w:pPr>
      <w:r>
        <w:t xml:space="preserve">Early intervention is key to mitigating the long-term impacts of speech and language disorders on literacy and social development. For a Speech Therapist working in Canada Montreal this involves collaborating with parents who may have varying levels of health literacy. Educational materials provided by the Speech Therapist must be accessible, often requiring translation or visual aids to overcome language barriers prevalent in many neighborhoods across Canada Montreal.</w:t>
      </w:r>
    </w:p>
    <w:p>
      <w:pPr>
        <w:pStyle w:val="BodyText"/>
      </w:pPr>
      <w:r>
        <w:t xml:space="preserve">The curriculum for early intervention also includes feeding and swallowing disorders (dysphagia) in infants. This is a sensitive area where a Speech Therapist provides critical support to families dealing with gastroesophageal reflux, prematurity issues, or oral aversions. By establishing strong therapeutic relationships early on the Speech Therapist lays the foundation for lifelong communication competence.</w:t>
      </w:r>
    </w:p>
    <w:bookmarkEnd w:id="23"/>
    <w:bookmarkStart w:id="24" w:name="adult-rehabilitation-and-geriatric-care"/>
    <w:p>
      <w:pPr>
        <w:pStyle w:val="Heading2"/>
      </w:pPr>
      <w:r>
        <w:t xml:space="preserve">Adult Rehabilitation and Geriatric Care</w:t>
      </w:r>
    </w:p>
    <w:p>
      <w:pPr>
        <w:pStyle w:val="FirstParagraph"/>
      </w:pPr>
      <w:r>
        <w:t xml:space="preserve">The demographic shift in Canada Montreal towards an aging population has increased the demand for geriatric speech pathology services. A Speech Therapist plays a crucial role in stroke rehabilitation, helping patients regain the ability to speak, read, write, and understand language after cerebrovascular accidents. This process is emotionally taxing for both patient and family requiring empathy alongside technical expertise.</w:t>
      </w:r>
    </w:p>
    <w:p>
      <w:pPr>
        <w:pStyle w:val="BodyText"/>
      </w:pPr>
      <w:r>
        <w:t xml:space="preserve">Additionally dementias such as Alzheimer’s disease affect communication abilities significantly. A Speech Therapist provides strategies for caregivers in Canada Montreal to maintain connection with their loved ones despite cognitive decline. This might involve using picture boards, simplified language structures, or reminiscence therapy techniques tailored to the individual’s linguistic history.</w:t>
      </w:r>
    </w:p>
    <w:p>
      <w:pPr>
        <w:pStyle w:val="BodyText"/>
      </w:pPr>
      <w:r>
        <w:t xml:space="preserve">Voice care is another growing niche for a Speech Therapist in professional hubs like downtown Canada Montreal. With the rise of remote work and telecommunications voice strain disorders have become prevalent. Vocal hygiene education provided by a Speech Therapist helps professionals preserve their vocal health, preventing occupational burnout related to voice use.</w:t>
      </w:r>
    </w:p>
    <w:bookmarkEnd w:id="24"/>
    <w:bookmarkStart w:id="25" w:name="X48315aba3f030d5a3186baee866ceee6c6b69bc"/>
    <w:p>
      <w:pPr>
        <w:pStyle w:val="Heading2"/>
      </w:pPr>
      <w:r>
        <w:t xml:space="preserve">Ethical Considerations and Professional Standards</w:t>
      </w:r>
    </w:p>
    <w:p>
      <w:pPr>
        <w:pStyle w:val="FirstParagraph"/>
      </w:pPr>
      <w:r>
        <w:t xml:space="preserve">The practice of speech pathology in Canada Montreal is strictly regulated by professional orders. A Speech Therapist must adhere to the Code of Ethics set forth by the Ordre desergoïtes professionnels du Québec ensuring confidentiality, integrity, and competence in all interactions. This Seminar Presentation Slides segment emphasizes that ethical practice includes recognizing one’s limits and referring clients to other specialists when necessary.</w:t>
      </w:r>
    </w:p>
    <w:p>
      <w:pPr>
        <w:pStyle w:val="BodyText"/>
      </w:pPr>
      <w:r>
        <w:t xml:space="preserve">Another critical ethical dimension is cultural humility. A Speech Therapist must avoid imposing monolingual norms on bilingual or multilingual children growing up in Canada Montreal. Research indicates that knowing multiple languages is not a disorder but a cognitive advantage. Therefore, judgmental assessments based solely on English-centric standards are unethical and ineffective.</w:t>
      </w:r>
    </w:p>
    <w:p>
      <w:pPr>
        <w:pStyle w:val="BodyText"/>
      </w:pPr>
      <w:r>
        <w:t xml:space="preserve">Data privacy is also paramount under Quebec’s Act Respecting the Protection of Personal Information in the Private Sector and federal laws like PIPEDA. A Speech Therapist must ensure that all client records, whether digital or physical, are secured appropriately within Canada Montreal healthcare facilities.</w:t>
      </w:r>
    </w:p>
    <w:bookmarkEnd w:id="25"/>
    <w:bookmarkStart w:id="26" w:name="future-directions-for-the-profession"/>
    <w:p>
      <w:pPr>
        <w:pStyle w:val="Heading2"/>
      </w:pPr>
      <w:r>
        <w:t xml:space="preserve">Future Directions for the Profession</w:t>
      </w:r>
    </w:p>
    <w:p>
      <w:pPr>
        <w:pStyle w:val="FirstParagraph"/>
      </w:pPr>
      <w:r>
        <w:t xml:space="preserve">The future of speech pathology in Canada Montreal looks promising yet challenging. Technological advancements such as telehealth have expanded access to a Speech Therapist, allowing rural residents or those with mobility issues in Canada Montreal to receive care remotely. This digital shift requires a Speech Therapist to be proficient in using secure video conferencing platforms and digital assessment tools.</w:t>
      </w:r>
    </w:p>
    <w:p>
      <w:pPr>
        <w:pStyle w:val="BodyText"/>
      </w:pPr>
      <w:r>
        <w:t xml:space="preserve">Furthermore there is an increasing recognition of the link between mental health and communication disorders. A Speech Therapist may increasingly collaborate with psychologists and psychiatrists to address anxiety-related speech issues or social phobias common among adolescents in Canada Montreal.</w:t>
      </w:r>
    </w:p>
    <w:p>
      <w:pPr>
        <w:pStyle w:val="BodyText"/>
      </w:pPr>
      <w:r>
        <w:t xml:space="preserve">Innovation in assistive technology for individuals with severe motor impairments offers new hope. Augmentative and Alternative Communication (AAC) devices are becoming more sophisticated, allowing a Speech Therapist to empower non-verbal patients to express complex thoughts. As the community of Canada Montreal continues to grow and diversify, the adaptability and expertise of every Speech Therapist will remain central to public health outcomes.</w:t>
      </w:r>
    </w:p>
    <w:bookmarkEnd w:id="26"/>
    <w:bookmarkStart w:id="27" w:name="conclusion"/>
    <w:p>
      <w:pPr>
        <w:pStyle w:val="Heading2"/>
      </w:pPr>
      <w:r>
        <w:t xml:space="preserve">Conclusion</w:t>
      </w:r>
    </w:p>
    <w:p>
      <w:pPr>
        <w:pStyle w:val="FirstParagraph"/>
      </w:pPr>
      <w:r>
        <w:t xml:space="preserve">In conclusion, this Seminar Presentation Slides document has highlighted the indispensable role of a Speech Therapist in the healthcare ecosystem of Canada Montreal. From pediatric developmental support to geriatric rehabilitation, and from navigating complex bilingual frameworks to upholding strict ethical standards the Speech Therapist serves as a bridge between isolation and connection.</w:t>
      </w:r>
    </w:p>
    <w:p>
      <w:pPr>
        <w:pStyle w:val="BodyText"/>
      </w:pPr>
      <w:r>
        <w:t xml:space="preserve">The unique context of Canada Montreal demands professionals who are not only clinically skilled but also culturally aware and linguistically versatile. As we move forward it is imperative that stakeholders continue to advocate for increased resources, research funding, and public awareness regarding speech-language pathology. By doing so we ensure that every individual in Canada Montreal has the opportunity to communicate effectively, participate fully in society, and achieve their highest potential through the dedicated care of a qualified Speech Therapist.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Canada Montreal</dc:title>
  <dc:creator/>
  <dc:language>en</dc:language>
  <cp:keywords/>
  <dcterms:created xsi:type="dcterms:W3CDTF">2026-07-29T19:03:14Z</dcterms:created>
  <dcterms:modified xsi:type="dcterms:W3CDTF">2026-07-29T19:03:14Z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