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France</w:t>
      </w:r>
      <w:r>
        <w:t xml:space="preserve"> </w:t>
      </w:r>
      <w:r>
        <w:t xml:space="preserve">Paris</w:t>
      </w:r>
    </w:p>
    <w:bookmarkStart w:id="20" w:name="seminar-presentation-slides"/>
    <w:p>
      <w:pPr>
        <w:pStyle w:val="Heading1"/>
      </w:pPr>
      <w:r>
        <w:t xml:space="preserve">Seminar Presentation Slides</w:t>
      </w:r>
    </w:p>
    <w:p>
      <w:pPr>
        <w:pStyle w:val="FirstParagraph"/>
      </w:pPr>
      <w:r>
        <w:t xml:space="preserve">Title: Navigating the Landscape of Speech Therapy in France Paris: Professional Integration, Clinical Standards, and Public Health Impact.</w:t>
      </w:r>
    </w:p>
    <w:p>
      <w:pPr>
        <w:pStyle w:val="BodyText"/>
      </w:pPr>
      <w:r>
        <w:t xml:space="preserve">This comprehensive seminar serves as a detailed guide for healthcare professionals, students, and administrators interested in understanding the specific nuances of speech therapy within the cultural and regulatory context of Paris. By exploring these dimensions we aim to clarify how a Speech Therapist operates effectively in one of Europe’s most complex healthcare systems.</w:t>
      </w:r>
    </w:p>
    <w:p>
      <w:pPr>
        <w:pStyle w:val="BodyText"/>
      </w:pPr>
      <w:r>
        <w:t xml:space="preserve">Presentation Date: October 2023 | Location: Seminar Room A, University Hospital Saint-Louis, Paris</w:t>
      </w:r>
    </w:p>
    <w:bookmarkEnd w:id="20"/>
    <w:bookmarkStart w:id="21" w:name="Xa112e53273258aed8424b1837a94c26330b18a1"/>
    <w:p>
      <w:pPr>
        <w:pStyle w:val="Heading2"/>
      </w:pPr>
      <w:r>
        <w:t xml:space="preserve">The Professional Identity of the Speech Therapist in France</w:t>
      </w:r>
    </w:p>
    <w:p>
      <w:pPr>
        <w:pStyle w:val="FirstParagraph"/>
      </w:pPr>
      <w:r>
        <w:t xml:space="preserve">In the French healthcare system, a Speech Therapist is formally known as an "Orthophoniste." This distinction is vital for anyone seeking to practice or collaborate within France Paris. The role is highly regulated by the French Ministry of Health and requires a rigorous university-level curriculum. Unlike in some other countries where speech-language pathology may be categorized differently, the Orthophoniste in France holds a specific status as an paramedical professional.</w:t>
      </w:r>
    </w:p>
    <w:p>
      <w:pPr>
        <w:pStyle w:val="BodyText"/>
      </w:pPr>
      <w:r>
        <w:t xml:space="preserve">The training to become an Orthophonist involves completing five years of higher education after the baccalauréat. This includes two years of preparatory classes and three years of specialized study at one of the twelve university institutes dedicated to this profession, known as Institutes de Formation en Orthophonie (IFO). In France Paris specifically, institutions like the University Paris Cité and Sorbonne University offer prestigious programs that blend theoretical linguistics with practical clinical skills.</w:t>
      </w:r>
    </w:p>
    <w:p>
      <w:pPr>
        <w:pStyle w:val="BodyText"/>
      </w:pPr>
      <w:r>
        <w:t xml:space="preserve">Upon graduation, professionals must register with the Regional Council of Order of Psychologists (or relevant paramedical council depending on specific regulatory updates) to legally practice. This ensures that every Speech Therapist operating in France Paris adheres to a strict code of ethics and professional conduct. The title "Orthophoniste" is protected by law, meaning only those who meet these exacting standards can use the designation when treating patients.</w:t>
      </w:r>
    </w:p>
    <w:bookmarkEnd w:id="21"/>
    <w:bookmarkStart w:id="22" w:name="Xd30a73afd86fcb00d20e527ae137614d3bf18c1"/>
    <w:p>
      <w:pPr>
        <w:pStyle w:val="Heading2"/>
      </w:pPr>
      <w:r>
        <w:t xml:space="preserve">The Regulatory Framework: CPAM and Reimbursement</w:t>
      </w:r>
    </w:p>
    <w:p>
      <w:pPr>
        <w:pStyle w:val="FirstParagraph"/>
      </w:pPr>
      <w:r>
        <w:t xml:space="preserve">One of the most critical aspects for both practitioners and patients in France Paris is the financial structure of healthcare. The French system relies heavily on "La Sécurité Sociale" (Social Security). For a Speech Therapist, understanding reimbursement protocols is as important as clinical knowledge.</w:t>
      </w:r>
    </w:p>
    <w:p>
      <w:pPr>
        <w:pStyle w:val="BodyText"/>
      </w:pPr>
      <w:r>
        <w:t xml:space="preserve">Patients typically see their Orthophoniste based on a referral from a physician. Once treated, the patient pays the therapist upfront and then seeks partial reimbursement through CPAM (Caisse Primaire d'Assurance Maladie). The base rate set by CPAM is often lower than what private practitioners charge. Therefore, many Speech Therapists in France Paris operate within "tiers payant" systems or collaborate with complementary health insurance schemes known as "Mutuelles."</w:t>
      </w:r>
    </w:p>
    <w:p>
      <w:pPr>
        <w:pStyle w:val="BodyText"/>
      </w:pPr>
      <w:r>
        <w:t xml:space="preserve">The concept of the Mutuelle is unique to the French ecosystem. Most citizens hold a supplementary insurance policy that covers the difference (ticket modérateur) between the state rate and the therapist's fee. A skilled Speech Therapist in Paris must be adept at navigating these administrative layers to ensure their patients face minimal financial burden while maintaining practice sustainability.</w:t>
      </w:r>
    </w:p>
    <w:bookmarkEnd w:id="22"/>
    <w:bookmarkStart w:id="23" w:name="X28f73ebd630be16a1b5fa9bc7d69f4205a117a6"/>
    <w:p>
      <w:pPr>
        <w:pStyle w:val="Heading2"/>
      </w:pPr>
      <w:r>
        <w:t xml:space="preserve">Clinical Scope: Who Does the Speech Therapist Treat?</w:t>
      </w:r>
    </w:p>
    <w:p>
      <w:pPr>
        <w:pStyle w:val="FirstParagraph"/>
      </w:pPr>
      <w:r>
        <w:t xml:space="preserve">The scope of practice for a Speech Therapist is broad, covering the entire lifespan. In France Paris, you will find Orthophonistes specializing in pediatric care as well as geriatric rehabilitation.</w:t>
      </w:r>
    </w:p>
    <w:p>
      <w:pPr>
        <w:numPr>
          <w:ilvl w:val="0"/>
          <w:numId w:val="1001"/>
        </w:numPr>
        <w:pStyle w:val="Compact"/>
      </w:pPr>
      <w:r>
        <w:rPr>
          <w:bCs/>
          <w:b/>
        </w:rPr>
        <w:t xml:space="preserve">Pediatrics:</w:t>
      </w:r>
      <w:r>
        <w:t xml:space="preserve">A significant portion of practice involves developmental disorders. This includes speech delays, articulation disorders (dyspraxia), and language acquisition issues. Given the high density of families in Parisian arrondissements, early intervention centers are crucial.</w:t>
      </w:r>
    </w:p>
    <w:p>
      <w:pPr>
        <w:numPr>
          <w:ilvl w:val="0"/>
          <w:numId w:val="1001"/>
        </w:numPr>
        <w:pStyle w:val="Compact"/>
      </w:pPr>
      <w:r>
        <w:rPr>
          <w:bCs/>
          <w:b/>
        </w:rPr>
        <w:t xml:space="preserve">Adults:</w:t>
      </w:r>
      <w:r>
        <w:t xml:space="preserve"> </w:t>
      </w:r>
      <w:r>
        <w:t xml:space="preserve">Post-stroke rehabilitation (aphasia) is a major component. Paris has some of France's leading neurology centers, requiring Speech Therapists to work closely with neurologists and physiotherapists in multidisciplinary teams.</w:t>
      </w:r>
    </w:p>
    <w:p>
      <w:pPr>
        <w:numPr>
          <w:ilvl w:val="0"/>
          <w:numId w:val="1001"/>
        </w:numPr>
        <w:pStyle w:val="Compact"/>
      </w:pPr>
      <w:r>
        <w:rPr>
          <w:bCs/>
          <w:b/>
        </w:rPr>
        <w:t xml:space="preserve">Voice Disorders:</w:t>
      </w:r>
      <w:r>
        <w:t xml:space="preserve"> </w:t>
      </w:r>
      <w:r>
        <w:t xml:space="preserve">Given the cultural importance of language and eloquence in France, there is a growing demand for voice therapy among actors, teachers, and call center employees. This niche is increasingly recognized by professional bodies.</w:t>
      </w:r>
    </w:p>
    <w:bookmarkEnd w:id="23"/>
    <w:bookmarkStart w:id="24" w:name="X3ca6aca1526ebd991d20ac3dabe4f59b7ea1924"/>
    <w:p>
      <w:pPr>
        <w:pStyle w:val="Heading2"/>
      </w:pPr>
      <w:r>
        <w:t xml:space="preserve">The Parisian Context: Accessibility and Diversity</w:t>
      </w:r>
    </w:p>
    <w:p>
      <w:pPr>
        <w:pStyle w:val="FirstParagraph"/>
      </w:pPr>
      <w:r>
        <w:t xml:space="preserve">Focusing specifically on France Paris introduces unique challenges and opportunities. The city is a melting pot of cultures, languages, and socio-economic backgrounds. A Speech Therapist in this environment must possess high cultural competence.</w:t>
      </w:r>
    </w:p>
    <w:p>
      <w:pPr>
        <w:pStyle w:val="BodyText"/>
      </w:pPr>
      <w:r>
        <w:rPr>
          <w:bCs/>
          <w:b/>
        </w:rPr>
        <w:t xml:space="preserve">Multilingualism:</w:t>
      </w:r>
      <w:r>
        <w:t xml:space="preserve">In many Parisian neighborhoods, children grow up speaking multiple languages at home (e.g., Arabic, French from Maghreb regions; Portuguese and French; English and local dialects). The Orthophoniste must distinguish between a true language disorder and normal bilingual acquisition patterns. Misdiagnosis is a risk if the therapist lacks training in comparative linguistics.</w:t>
      </w:r>
    </w:p>
    <w:p>
      <w:pPr>
        <w:pStyle w:val="BodyText"/>
      </w:pPr>
      <w:r>
        <w:rPr>
          <w:bCs/>
          <w:b/>
        </w:rPr>
        <w:t xml:space="preserve">Socio-Economic Disparities:</w:t>
      </w:r>
      <w:r>
        <w:t xml:space="preserve"> </w:t>
      </w:r>
      <w:r>
        <w:t xml:space="preserve">While Paris is wealthy, it also has significant disparities. In outer suburbs of the Paris metropolitan area (Banlieue), access to specialized care can be limited due to "medical deserts." However, within central Paris, there is a high concentration of private practitioners. A Speech Therapist must understand these geographic inequalities and advocate for equitable access to services for vulnerable populations.</w:t>
      </w:r>
    </w:p>
    <w:bookmarkEnd w:id="24"/>
    <w:bookmarkStart w:id="25" w:name="X6c57064bffa71711d75eaa3638bfaf99fd89e99"/>
    <w:p>
      <w:pPr>
        <w:pStyle w:val="Heading2"/>
      </w:pPr>
      <w:r>
        <w:t xml:space="preserve">Evidence-Based Practice and Continuing Education</w:t>
      </w:r>
    </w:p>
    <w:p>
      <w:pPr>
        <w:pStyle w:val="FirstParagraph"/>
      </w:pPr>
      <w:r>
        <w:t xml:space="preserve">In France Paris, the standard of care is expected to be evidence-based. The French National Authority for Health (Haute Autorité de Santé or HAS) provides guidelines on best practices for various disorders.</w:t>
      </w:r>
    </w:p>
    <w:p>
      <w:pPr>
        <w:numPr>
          <w:ilvl w:val="0"/>
          <w:numId w:val="1002"/>
        </w:numPr>
        <w:pStyle w:val="Compact"/>
      </w:pPr>
      <w:r>
        <w:rPr>
          <w:bCs/>
          <w:b/>
        </w:rPr>
        <w:t xml:space="preserve">Literacy and Research:</w:t>
      </w:r>
      <w:r>
        <w:t xml:space="preserve"> </w:t>
      </w:r>
      <w:r>
        <w:t xml:space="preserve">Speech Therapists are encouraged to participate in clinical research, particularly at university hospitals like Pitié-Salpêtrière. Collaborating with researchers allows them to bring cutting-edge techniques back into their private practices.</w:t>
      </w:r>
    </w:p>
    <w:p>
      <w:pPr>
        <w:numPr>
          <w:ilvl w:val="0"/>
          <w:numId w:val="1002"/>
        </w:numPr>
        <w:pStyle w:val="Compact"/>
      </w:pPr>
      <w:r>
        <w:rPr>
          <w:bCs/>
          <w:b/>
        </w:rPr>
        <w:t xml:space="preserve">Professional Networks:</w:t>
      </w:r>
      <w:r>
        <w:t xml:space="preserve">To stay current, practitioners join associations such as the Syndicat National des Orthophonistes (SNO). These networks provide ongoing training sessions in Paris, ensuring that methods like neuroplasticity-based therapies are adopted effectively.</w:t>
      </w:r>
    </w:p>
    <w:p>
      <w:pPr>
        <w:pStyle w:val="FirstParagraph"/>
      </w:pPr>
      <w:r>
        <w:t xml:space="preserve">This commitment to lifelong learning is mandated by French law. Continuing professional development (formation continue) is not optional; it is a requirement for maintaining one's license and ensuring high-quality patient care in the competitive Parisian market.</w:t>
      </w:r>
    </w:p>
    <w:bookmarkEnd w:id="25"/>
    <w:bookmarkStart w:id="26" w:name="tech-integration-teletherapy-in-france"/>
    <w:p>
      <w:pPr>
        <w:pStyle w:val="Heading2"/>
      </w:pPr>
      <w:r>
        <w:t xml:space="preserve">Tech Integration: Teletherapy in France</w:t>
      </w:r>
    </w:p>
    <w:p>
      <w:pPr>
        <w:pStyle w:val="FirstParagraph"/>
      </w:pPr>
      <w:r>
        <w:t xml:space="preserve">The digital transformation of healthcare accelerated rapidly post-pandemic. In France Paris, the adoption of teletherapy (télésoin) by Speech Therapists has become normalized.</w:t>
      </w:r>
    </w:p>
    <w:p>
      <w:pPr>
        <w:pStyle w:val="BodyText"/>
      </w:pPr>
      <w:r>
        <w:t xml:space="preserve">The French government has expanded reimbursement rules to include remote sessions for certain conditions, provided secure platforms are used that comply with GDPR and French data protection laws. For busy professionals in central Paris or patients with mobility issues, teletherapy offers flexibility. However, physical assessment remains irreplaceable for complex motor speech disorders.</w:t>
      </w:r>
    </w:p>
    <w:p>
      <w:pPr>
        <w:pStyle w:val="BodyText"/>
      </w:pPr>
      <w:r>
        <w:t xml:space="preserve">Many modern practices in the 8th and 16th arrondissements now utilize digital apps to reinforce exercises between sessions, engaging both children and adults in their rehabilitation journey. The Speech Therapist acts as the guide, using technology not to replace human interaction, but to enhance its frequency and impact.</w:t>
      </w:r>
    </w:p>
    <w:bookmarkEnd w:id="26"/>
    <w:bookmarkStart w:id="27" w:name="X8aadb8ed2fc60bf490ea7685eb8437da9778ff8"/>
    <w:p>
      <w:pPr>
        <w:pStyle w:val="Heading2"/>
      </w:pPr>
      <w:r>
        <w:t xml:space="preserve">Conclusion: The Future of Speech Therapy in France Paris</w:t>
      </w:r>
    </w:p>
    <w:p>
      <w:pPr>
        <w:pStyle w:val="FirstParagraph"/>
      </w:pPr>
      <w:r>
        <w:t xml:space="preserve">To conclude, the role of the Speech Therapist in France Paris is multifaceted. It combines rigorous academic training, strict legal regulation, and deep cultural sensitivity.</w:t>
      </w:r>
    </w:p>
    <w:p>
      <w:pPr>
        <w:pStyle w:val="BodyText"/>
      </w:pPr>
      <w:r>
        <w:rPr>
          <w:bCs/>
          <w:b/>
        </w:rPr>
        <w:t xml:space="preserve">Summary Points:</w:t>
      </w:r>
    </w:p>
    <w:p>
      <w:pPr>
        <w:numPr>
          <w:ilvl w:val="0"/>
          <w:numId w:val="1003"/>
        </w:numPr>
        <w:pStyle w:val="Compact"/>
      </w:pPr>
      <w:r>
        <w:t xml:space="preserve">The Orthophoniste is a protected title requiring specialized university education.</w:t>
      </w:r>
    </w:p>
    <w:p>
      <w:pPr>
        <w:numPr>
          <w:ilvl w:val="0"/>
          <w:numId w:val="1003"/>
        </w:numPr>
        <w:pStyle w:val="Compact"/>
      </w:pPr>
      <w:r>
        <w:t xml:space="preserve">Navigating CPAM and Mutuelles is essential for practice management.</w:t>
      </w:r>
    </w:p>
    <w:p>
      <w:pPr>
        <w:pStyle w:val="FirstParagraph"/>
      </w:pPr>
      <w:r>
        <w:t xml:space="preserve">The future looks bright as awareness of communication disorders grows. With Paris continuing to be a hub of medical innovation and cultural exchange, Speech Therapists will play an increasingly vital role in ensuring inclusive communication for all citizens.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Speech Therapist in France Paris</dc:title>
  <dc:creator/>
  <dc:language>en</dc:language>
  <cp:keywords/>
  <dcterms:created xsi:type="dcterms:W3CDTF">2026-07-29T10:38:54Z</dcterms:created>
  <dcterms:modified xsi:type="dcterms:W3CDTF">2026-07-29T10:38:54Z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