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seminar-presentation-slides"/>
    <w:p>
      <w:pPr>
        <w:pStyle w:val="Heading3"/>
      </w:pPr>
      <w:r>
        <w:t xml:space="preserve">Seminar Presentation Slides</w:t>
      </w:r>
    </w:p>
    <w:bookmarkEnd w:id="20"/>
    <w:bookmarkStart w:id="21" w:name="X9765bbcc81b987fcde4cff6ec8fc96c9e351855"/>
    <w:p>
      <w:pPr>
        <w:pStyle w:val="Heading1"/>
      </w:pPr>
      <w:r>
        <w:t xml:space="preserve">The Role and Impact of the Speech Therapist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[Current Date]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Kuwait City Grand Hotel / Medical Conference Center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[Your Name/Title]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Speech Therapist in Kuwait City</dc:title>
  <dc:creator/>
  <dc:language>en</dc:language>
  <cp:keywords/>
  <dcterms:created xsi:type="dcterms:W3CDTF">2026-07-29T16:17:32Z</dcterms:created>
  <dcterms:modified xsi:type="dcterms:W3CDTF">2026-07-29T16:17:32Z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