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Speech</w:t>
      </w:r>
      <w:r>
        <w:t xml:space="preserve"> </w:t>
      </w:r>
      <w:r>
        <w:t xml:space="preserve">Therapist</w:t>
      </w:r>
      <w:r>
        <w:t xml:space="preserve"> </w:t>
      </w:r>
      <w:r>
        <w:t xml:space="preserve">in</w:t>
      </w:r>
      <w:r>
        <w:t xml:space="preserve"> </w:t>
      </w:r>
      <w:r>
        <w:t xml:space="preserve">Spain</w:t>
      </w:r>
      <w:r>
        <w:t xml:space="preserve"> </w:t>
      </w:r>
      <w:r>
        <w:t xml:space="preserve">Madrid</w:t>
      </w:r>
    </w:p>
    <w:p>
      <w:pPr>
        <w:pStyle w:val="FirstParagraph"/>
      </w:pPr>
      <w:r>
        <w:t xml:space="preserve">```html</w:t>
      </w:r>
    </w:p>
    <w:bookmarkStart w:id="31" w:name="X37fc4920c148e9559b30fbab68c9e6a9a445541"/>
    <w:p>
      <w:pPr>
        <w:pStyle w:val="Heading1"/>
      </w:pPr>
      <w:r>
        <w:t xml:space="preserve">Seminar Presentation Slides: The Role and Evolution of the Speech Therapist in Spain Madrid</w:t>
      </w:r>
    </w:p>
    <w:p>
      <w:pPr>
        <w:pStyle w:val="FirstParagraph"/>
      </w:pPr>
      <w:r>
        <w:t xml:space="preserve">Welcome to this comprehensive seminar on speech therapy. This presentation aims to explore the multifaceted role of a speech therapist, highlighting their critical contributions within the dynamic healthcare landscape of Spain Madrid.</w:t>
      </w:r>
    </w:p>
    <w:bookmarkStart w:id="20" w:name="understanding-speech-therapy"/>
    <w:p>
      <w:pPr>
        <w:pStyle w:val="Heading2"/>
      </w:pPr>
      <w:r>
        <w:t xml:space="preserve">Understanding Speech Therapy</w:t>
      </w:r>
    </w:p>
    <w:p>
      <w:pPr>
        <w:pStyle w:val="FirstParagraph"/>
      </w:pPr>
      <w:r>
        <w:t xml:space="preserve">A speech therapist, also known as a speech-language pathologist or SLP in many international contexts, is a trained professional who evaluates and treats communication disorders. These can range from simple articulation issues to complex cognitive-communication deficits. In the context of Spain Madrid, where healthcare systems are robust and continuously evolving, the demand for specialized speech therapy services has never been higher.</w:t>
      </w:r>
    </w:p>
    <w:bookmarkEnd w:id="20"/>
    <w:bookmarkStart w:id="21" w:name="the-healthcare-landscape-in-spain-madrid"/>
    <w:p>
      <w:pPr>
        <w:pStyle w:val="Heading2"/>
      </w:pPr>
      <w:r>
        <w:t xml:space="preserve">The Healthcare Landscape in Spain Madrid</w:t>
      </w:r>
    </w:p>
    <w:p>
      <w:pPr>
        <w:pStyle w:val="FirstParagraph"/>
      </w:pPr>
      <w:r>
        <w:t xml:space="preserve">Spain Madrid is a hub of medical innovation and patient-centered care. The public health system in Spain provides comprehensive coverage, including access to speech therapy. However, due to high demand, many residents also utilize private clinics in the vibrant city of Spain Madrid. This duality creates a unique environment for speech therapists to practice, requiring them to be adaptable and knowledgeable about both public and private sector protocols.</w:t>
      </w:r>
    </w:p>
    <w:bookmarkEnd w:id="21"/>
    <w:bookmarkStart w:id="22" w:name="types-of-disorders-treated"/>
    <w:p>
      <w:pPr>
        <w:pStyle w:val="Heading2"/>
      </w:pPr>
      <w:r>
        <w:t xml:space="preserve">Types of Disorders Treated</w:t>
      </w:r>
    </w:p>
    <w:p>
      <w:pPr>
        <w:pStyle w:val="FirstParagraph"/>
      </w:pPr>
      <w:r>
        <w:t xml:space="preserve">Seminar Presentation Slides must emphasize the variety of conditions addressed. Speech therapists in Spain Madrid work with patients of all ages. Common issues include stuttering, aphasia following strokes, voice disorders, and language delays in children. In a diverse city like Spain Madrid, therapists also frequently address bilingualism-related challenges and accent modification for international residents.</w:t>
      </w:r>
    </w:p>
    <w:bookmarkEnd w:id="22"/>
    <w:bookmarkStart w:id="23" w:name="educational-requirements-in-spain"/>
    <w:p>
      <w:pPr>
        <w:pStyle w:val="Heading2"/>
      </w:pPr>
      <w:r>
        <w:t xml:space="preserve">Educational Requirements in Spain</w:t>
      </w:r>
    </w:p>
    <w:p>
      <w:pPr>
        <w:pStyle w:val="FirstParagraph"/>
      </w:pPr>
      <w:r>
        <w:t xml:space="preserve">To practice as a Speech Therapist in Spain Madrid, individuals must complete specific academic training. Typically, this involves a degree from a recognized university followed by specialized postgraduate education. The rigorous training ensures that professionals are well-equipped to handle the diverse needs of patients across different demographics within the bustling metropolis of Spain Madrid.</w:t>
      </w:r>
    </w:p>
    <w:bookmarkEnd w:id="23"/>
    <w:bookmarkStart w:id="24" w:name="the-importance-of-early-intervention"/>
    <w:p>
      <w:pPr>
        <w:pStyle w:val="Heading2"/>
      </w:pPr>
      <w:r>
        <w:t xml:space="preserve">The Importance of Early Intervention</w:t>
      </w:r>
    </w:p>
    <w:p>
      <w:pPr>
        <w:pStyle w:val="FirstParagraph"/>
      </w:pPr>
      <w:r>
        <w:t xml:space="preserve">A key theme in this Seminar Presentation Slides document is early intervention. Research shows that addressing speech and language delays early can significantly improve outcomes for children. In Spain Madrid, there are numerous pediatric centers offering screening services to identify potential issues before they become entrenched habits, ensuring that young patients get the best possible start.</w:t>
      </w:r>
    </w:p>
    <w:bookmarkEnd w:id="24"/>
    <w:bookmarkStart w:id="25" w:name="tech-driven-innovations"/>
    <w:p>
      <w:pPr>
        <w:pStyle w:val="Heading2"/>
      </w:pPr>
      <w:r>
        <w:t xml:space="preserve">Tech-Driven Innovations</w:t>
      </w:r>
    </w:p>
    <w:p>
      <w:pPr>
        <w:pStyle w:val="FirstParagraph"/>
      </w:pPr>
      <w:r>
        <w:t xml:space="preserve">The field of speech therapy is increasingly integrating technology. In Spain Madrid, we see a surge in teletherapy options, allowing Speech Therapist to reach clients who may have mobility issues or live in outlying areas. Digital tools and apps are also being used to enhance engagement during therapy sessions, making learning more interactive and effective for patients.</w:t>
      </w:r>
    </w:p>
    <w:bookmarkEnd w:id="25"/>
    <w:bookmarkStart w:id="26" w:name="cultural-competence"/>
    <w:p>
      <w:pPr>
        <w:pStyle w:val="Heading2"/>
      </w:pPr>
      <w:r>
        <w:t xml:space="preserve">Cultural Competence</w:t>
      </w:r>
    </w:p>
    <w:p>
      <w:pPr>
        <w:pStyle w:val="FirstParagraph"/>
      </w:pPr>
      <w:r>
        <w:t xml:space="preserve">Seminar Presentation Slides must highlight cultural competence. Spain Madrid is a multicultural city with residents from all over the world. A Speech Therapist here must be adept at understanding different linguistic backgrounds and cultural norms influencing communication styles. This sensitivity ensures that therapy is not only clinically effective but also culturally respectful.</w:t>
      </w:r>
    </w:p>
    <w:bookmarkEnd w:id="26"/>
    <w:bookmarkStart w:id="27" w:name="collaborative-care-models"/>
    <w:p>
      <w:pPr>
        <w:pStyle w:val="Heading2"/>
      </w:pPr>
      <w:r>
        <w:t xml:space="preserve">Collaborative Care Models</w:t>
      </w:r>
    </w:p>
    <w:p>
      <w:pPr>
        <w:pStyle w:val="FirstParagraph"/>
      </w:pPr>
      <w:r>
        <w:t xml:space="preserve">In Spain Madrid, speech therapists rarely work in isolation. They are often part of multidisciplinary teams including doctors, psychologists, and occupational therapists. This collaborative approach ensures holistic care for patients. For instance, a child with autism spectrum disorder might receive speech therapy alongside behavioral interventions to maximize their developmental potential.</w:t>
      </w:r>
    </w:p>
    <w:bookmarkEnd w:id="27"/>
    <w:bookmarkStart w:id="28" w:name="challenges-and-future-prospects"/>
    <w:p>
      <w:pPr>
        <w:pStyle w:val="Heading2"/>
      </w:pPr>
      <w:r>
        <w:t xml:space="preserve">Challenges and Future Prospects</w:t>
      </w:r>
    </w:p>
    <w:p>
      <w:pPr>
        <w:pStyle w:val="FirstParagraph"/>
      </w:pPr>
      <w:r>
        <w:t xml:space="preserve">Despite advancements, challenges remain in Spain Madrid regarding accessibility and funding for long-term therapy. Seminar Presentation Slides should also address these hurdles. Looking ahead, there is a strong push for more insurance coverage for speech therapy services. The future promises greater integration of AI-assisted diagnostics and personalized treatment plans tailored to individual needs.</w:t>
      </w:r>
    </w:p>
    <w:bookmarkEnd w:id="28"/>
    <w:bookmarkStart w:id="29" w:name="conclusion"/>
    <w:p>
      <w:pPr>
        <w:pStyle w:val="Heading2"/>
      </w:pPr>
      <w:r>
        <w:t xml:space="preserve">Conclusion</w:t>
      </w:r>
    </w:p>
    <w:p>
      <w:pPr>
        <w:pStyle w:val="FirstParagraph"/>
      </w:pPr>
      <w:r>
        <w:t xml:space="preserve">In conclusion, the role of a Speech Therapist in Spain Madrid is vital and dynamic. They play a crucial part in enhancing quality of life for individuals facing communication barriers. As we continue to refine our practices and embrace new technologies, it is essential that we remain committed to providing high-quality care tailored to the diverse population of Spain Madrid.</w:t>
      </w:r>
    </w:p>
    <w:bookmarkEnd w:id="29"/>
    <w:bookmarkStart w:id="30" w:name="qa"/>
    <w:p>
      <w:pPr>
        <w:pStyle w:val="Heading2"/>
      </w:pPr>
      <w:r>
        <w:t xml:space="preserve">Q&amp;A</w:t>
      </w:r>
    </w:p>
    <w:p>
      <w:pPr>
        <w:pStyle w:val="FirstParagraph"/>
      </w:pPr>
      <w:r>
        <w:t xml:space="preserve">We now open the floor for questions and discussion regarding the role of a Speech Therapist within the healthcare framework of Spain Madrid. Your insights and queries are highly valued as we explore ways to improve services for our community.</w:t>
      </w:r>
    </w:p>
    <w:p>
      <w:pPr>
        <w:pStyle w:val="BodyText"/>
      </w:pP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Speech Therapist in Spain Madrid</dc:title>
  <dc:creator/>
  <dc:language>en</dc:language>
  <cp:keywords/>
  <dcterms:created xsi:type="dcterms:W3CDTF">2026-07-29T11:43:05Z</dcterms:created>
  <dcterms:modified xsi:type="dcterms:W3CDTF">2026-07-29T11:43:05Z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