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d65c454823b1793830be43efd56f7657e7bbbdb"/>
    <w:p>
      <w:pPr>
        <w:pStyle w:val="Heading2"/>
      </w:pPr>
      <w:r>
        <w:t xml:space="preserve">Seminar Presentation Slides: Advancing Speech Therapy in United Arab Emirates Dubai</w:t>
      </w:r>
    </w:p>
    <w:bookmarkStart w:id="20" w:name="Xb8e6e6932d4d2006eeec0bab2cadb0ebb70eb7e"/>
    <w:p>
      <w:pPr>
        <w:pStyle w:val="Heading3"/>
      </w:pPr>
      <w:r>
        <w:t xml:space="preserve">Fostering Communication Excellence Across Borders</w:t>
      </w:r>
    </w:p>
    <w:p>
      <w:pPr>
        <w:pStyle w:val="FirstParagraph"/>
      </w:pPr>
      <w:r>
        <w:t xml:space="preserve">Welcome to this comprehensive seminar presentation dedicated to the evolving landscape of speech-language pathology within the United Arab Emirates Dubai. This document serves as an essential guide for healthcare professionals, educators, and policymakers aiming to understand the multifaceted role of a Speech Therapist in one of the world’s most dynamic multicultural hubs.</w:t>
      </w:r>
    </w:p>
    <w:p>
      <w:pPr>
        <w:pStyle w:val="BodyText"/>
      </w:pPr>
      <w:r>
        <w:rPr>
          <w:bCs/>
          <w:b/>
        </w:rPr>
        <w:t xml:space="preserve">Objective:</w:t>
      </w:r>
      <w:r>
        <w:t xml:space="preserve"> </w:t>
      </w:r>
      <w:r>
        <w:t xml:space="preserve">To highlight the necessity, challenges, and future directions of speech therapy services specifically tailored for the diverse demographic needs of United Arab Emirates Dubai.</w:t>
      </w:r>
    </w:p>
    <w:bookmarkEnd w:id="20"/>
    <w:bookmarkEnd w:id="21"/>
    <w:bookmarkStart w:id="22" w:name="Xc3e395c1e2c67ee72013a256bcde4113c7e52ad"/>
    <w:p>
      <w:pPr>
        <w:pStyle w:val="Heading2"/>
      </w:pPr>
      <w:r>
        <w:t xml:space="preserve">The Unique Demographic Landscape of United Arab Emirates Dubai</w:t>
      </w:r>
    </w:p>
    <w:p>
      <w:pPr>
        <w:pStyle w:val="FirstParagraph"/>
      </w:pPr>
      <w:r>
        <w:t xml:space="preserve">Dubai is not merely a city; it is a global mosaic. With over 85% of its population consisting of expatriates from more than 200 nationalities, the linguistic environment in United Arab Emirates Dubai is incredibly complex. A Speech Therapist practicing here does not work with a monolingual population but rather with individuals navigating multilingualism from birth or acquisition later in life.</w:t>
      </w:r>
    </w:p>
    <w:p>
      <w:pPr>
        <w:numPr>
          <w:ilvl w:val="0"/>
          <w:numId w:val="1001"/>
        </w:numPr>
        <w:pStyle w:val="Compact"/>
      </w:pPr>
      <w:r>
        <w:rPr>
          <w:bCs/>
          <w:b/>
        </w:rPr>
        <w:t xml:space="preserve">Linguistic Diversity:</w:t>
      </w:r>
      <w:r>
        <w:t xml:space="preserve"> </w:t>
      </w:r>
      <w:r>
        <w:t xml:space="preserve">The primary languages include Arabic, English, Hindi, Urdu, Tagalog, and many others.</w:t>
      </w:r>
    </w:p>
    <w:p>
      <w:pPr>
        <w:numPr>
          <w:ilvl w:val="0"/>
          <w:numId w:val="1001"/>
        </w:numPr>
        <w:pStyle w:val="Compact"/>
      </w:pPr>
      <w:r>
        <w:rPr>
          <w:bCs/>
          <w:b/>
        </w:rPr>
        <w:t xml:space="preserve">Cultural Sensitivity:</w:t>
      </w:r>
      <w:r>
        <w:t xml:space="preserve"> </w:t>
      </w:r>
      <w:r>
        <w:t xml:space="preserve">Understanding cultural nuances is vital for effective therapy. A Speech Therapist must respect local traditions while implementing evidence-based practices.</w:t>
      </w:r>
    </w:p>
    <w:p>
      <w:pPr>
        <w:numPr>
          <w:ilvl w:val="0"/>
          <w:numId w:val="1001"/>
        </w:numPr>
        <w:pStyle w:val="Compact"/>
      </w:pPr>
      <w:r>
        <w:rPr>
          <w:bCs/>
          <w:b/>
        </w:rPr>
        <w:t xml:space="preserve">Rapid Urbanization:</w:t>
      </w:r>
      <w:r>
        <w:t xml:space="preserve"> </w:t>
      </w:r>
      <w:r>
        <w:t xml:space="preserve">The fast-paced lifestyle of United Arab Emirates Dubai creates unique stressors that can impact speech development in children and communication patterns in adults.</w:t>
      </w:r>
    </w:p>
    <w:bookmarkEnd w:id="22"/>
    <w:bookmarkStart w:id="24" w:name="X39a9a8081b3bf580846ca7955160edeb3cac8fc"/>
    <w:p>
      <w:pPr>
        <w:pStyle w:val="Heading2"/>
      </w:pPr>
      <w:r>
        <w:t xml:space="preserve">The Role of the Speech Therapist: Beyond Articulation</w:t>
      </w:r>
    </w:p>
    <w:p>
      <w:pPr>
        <w:pStyle w:val="FirstParagraph"/>
      </w:pPr>
      <w:r>
        <w:t xml:space="preserve">In the context of United Arab Emirates Dubai, a Speech Therapist is often misunderstood as someone who only corrects pronunciation. However, their scope is vastly broader. They address speech disorders, language delays, fluency issues (stuttering), voice disorders, and cognitive-communication deficits.</w:t>
      </w:r>
    </w:p>
    <w:bookmarkStart w:id="23" w:name="key-areas-of-intervention"/>
    <w:p>
      <w:pPr>
        <w:pStyle w:val="Heading3"/>
      </w:pPr>
      <w:r>
        <w:t xml:space="preserve">Key Areas of Intervention:</w:t>
      </w:r>
    </w:p>
    <w:p>
      <w:pPr>
        <w:numPr>
          <w:ilvl w:val="0"/>
          <w:numId w:val="1002"/>
        </w:numPr>
        <w:pStyle w:val="Compact"/>
      </w:pPr>
      <w:r>
        <w:rPr>
          <w:bCs/>
          <w:b/>
        </w:rPr>
        <w:t xml:space="preserve">Pediatric Development:</w:t>
      </w:r>
      <w:r>
        <w:t xml:space="preserve"> </w:t>
      </w:r>
      <w:r>
        <w:t xml:space="preserve">Helping children in schools and early intervention centers in Dubai achieve milestones necessary for academic success. This includes bilingual language acquisition support.</w:t>
      </w:r>
    </w:p>
    <w:p>
      <w:pPr>
        <w:numPr>
          <w:ilvl w:val="0"/>
          <w:numId w:val="1002"/>
        </w:numPr>
        <w:pStyle w:val="Compact"/>
      </w:pPr>
      <w:r>
        <w:rPr>
          <w:bCs/>
          <w:b/>
        </w:rPr>
        <w:t xml:space="preserve">Auditory Processing:</w:t>
      </w:r>
      <w:r>
        <w:t xml:space="preserve"> </w:t>
      </w:r>
      <w:r>
        <w:t xml:space="preserve">Addressing difficulties in processing auditory information, which is common among expatriate children adapting to new educational systems.</w:t>
      </w:r>
    </w:p>
    <w:p>
      <w:pPr>
        <w:numPr>
          <w:ilvl w:val="0"/>
          <w:numId w:val="1002"/>
        </w:numPr>
        <w:pStyle w:val="Compact"/>
      </w:pPr>
      <w:r>
        <w:rPr>
          <w:bCs/>
          <w:b/>
        </w:rPr>
        <w:t xml:space="preserve">Social Communication:</w:t>
      </w:r>
      <w:r>
        <w:t xml:space="preserve"> </w:t>
      </w:r>
      <w:r>
        <w:t xml:space="preserve">Particularly crucial for individuals on the autism spectrum, a growing concern in United Arab Emirates Dubai’s healthcare sector. Speech Therapists work to enhance social interaction skills.</w:t>
      </w:r>
    </w:p>
    <w:bookmarkEnd w:id="23"/>
    <w:bookmarkEnd w:id="24"/>
    <w:bookmarkStart w:id="25" w:name="educational-framework-and-regulation"/>
    <w:p>
      <w:pPr>
        <w:pStyle w:val="Heading2"/>
      </w:pPr>
      <w:r>
        <w:t xml:space="preserve">Educational Framework and Regulation</w:t>
      </w:r>
    </w:p>
    <w:p>
      <w:pPr>
        <w:pStyle w:val="FirstParagraph"/>
      </w:pPr>
      <w:r>
        <w:t xml:space="preserve">The quality of care in United Arab Emirates Dubai is strictly regulated by authorities such as the Department of Health (DoH) and the Knowledge and Human Development Authority (KHDA). A Speech Therapist must hold valid licensure to practice within these jurisdictions.</w:t>
      </w:r>
    </w:p>
    <w:p>
      <w:pPr>
        <w:numPr>
          <w:ilvl w:val="0"/>
          <w:numId w:val="1003"/>
        </w:numPr>
        <w:pStyle w:val="Compact"/>
      </w:pPr>
      <w:r>
        <w:rPr>
          <w:bCs/>
          <w:b/>
        </w:rPr>
        <w:t xml:space="preserve">Licensure Requirements:</w:t>
      </w:r>
      <w:r>
        <w:t xml:space="preserve"> </w:t>
      </w:r>
      <w:r>
        <w:t xml:space="preserve">Candidates must possess recognized degrees in Speech-Language Pathology and pass competency exams administered by UAE health authorities.</w:t>
      </w:r>
    </w:p>
    <w:p>
      <w:pPr>
        <w:numPr>
          <w:ilvl w:val="0"/>
          <w:numId w:val="1003"/>
        </w:numPr>
        <w:pStyle w:val="Compact"/>
      </w:pPr>
      <w:r>
        <w:rPr>
          <w:bCs/>
          <w:b/>
        </w:rPr>
        <w:t xml:space="preserve">Cultural Competency Training:</w:t>
      </w:r>
      <w:r>
        <w:t xml:space="preserve"> </w:t>
      </w:r>
      <w:r>
        <w:t xml:space="preserve">In United Arab Emirates Dubai, therapists are increasingly required to undergo training that emphasizes cultural sensitivity, ensuring that therapy respects the family’s heritage languages while promoting mastery of English or Arabic as required by their school curriculum.</w:t>
      </w:r>
    </w:p>
    <w:p>
      <w:pPr>
        <w:numPr>
          <w:ilvl w:val="0"/>
          <w:numId w:val="1003"/>
        </w:numPr>
        <w:pStyle w:val="Compact"/>
      </w:pPr>
      <w:r>
        <w:rPr>
          <w:bCs/>
          <w:b/>
        </w:rPr>
        <w:t xml:space="preserve">Multidisciplinary Teams:</w:t>
      </w:r>
      <w:r>
        <w:t xml:space="preserve"> </w:t>
      </w:r>
      <w:r>
        <w:t xml:space="preserve">Speech Therapists in Dubai often collaborate closely with occupational therapists, psychologists, and special educators to provide holistic care.</w:t>
      </w:r>
    </w:p>
    <w:bookmarkEnd w:id="25"/>
    <w:bookmarkStart w:id="26" w:name="bilingualism-and-language-disorders"/>
    <w:p>
      <w:pPr>
        <w:pStyle w:val="Heading2"/>
      </w:pPr>
      <w:r>
        <w:t xml:space="preserve">Bilingualism and Language Disorders</w:t>
      </w:r>
    </w:p>
    <w:p>
      <w:pPr>
        <w:pStyle w:val="FirstParagraph"/>
      </w:pPr>
      <w:r>
        <w:t xml:space="preserve">A critical challenge for a Speech Therapist in United Arab Emirates Dubai is distinguishing between a language difference due to bilingualism and an actual language disorder. Misdiagnosis can lead to unnecessary interventions or, worse, a lack of support for those who truly need it.</w:t>
      </w:r>
    </w:p>
    <w:p>
      <w:pPr>
        <w:pStyle w:val="BodyText"/>
      </w:pPr>
      <w:r>
        <w:rPr>
          <w:bCs/>
          <w:b/>
        </w:rPr>
        <w:t xml:space="preserve">Best Practice:</w:t>
      </w:r>
      <w:r>
        <w:t xml:space="preserve"> </w:t>
      </w:r>
      <w:r>
        <w:t xml:space="preserve">A proficient Speech Therapist utilizes dynamic assessment tools that are culturally and linguistically fair. They analyze the child’s dominant language first before making conclusions about their capabilities in a secondary language.</w:t>
      </w:r>
    </w:p>
    <w:p>
      <w:pPr>
        <w:pStyle w:val="BodyText"/>
      </w:pPr>
      <w:r>
        <w:t xml:space="preserve">This nuanced approach ensures that children growing up in United Arab Emirates Dubai environments benefit from their multilingual background rather than having it pathologized.</w:t>
      </w:r>
    </w:p>
    <w:bookmarkEnd w:id="26"/>
    <w:bookmarkStart w:id="27" w:name="technology-and-innovation-in-therapy"/>
    <w:p>
      <w:pPr>
        <w:pStyle w:val="Heading2"/>
      </w:pPr>
      <w:r>
        <w:t xml:space="preserve">Technology and Innovation in Therapy</w:t>
      </w:r>
    </w:p>
    <w:p>
      <w:pPr>
        <w:pStyle w:val="FirstParagraph"/>
      </w:pPr>
      <w:r>
        <w:t xml:space="preserve">Dubai is known for its technological advancement, and the field of speech therapy is no exception. A modern Speech Therapist in United Arab Emirates Dubai integrates teletherapy, augmented reality, and AI-driven apps into their practice.</w:t>
      </w:r>
    </w:p>
    <w:p>
      <w:pPr>
        <w:numPr>
          <w:ilvl w:val="0"/>
          <w:numId w:val="1004"/>
        </w:numPr>
        <w:pStyle w:val="Compact"/>
      </w:pPr>
      <w:r>
        <w:rPr>
          <w:bCs/>
          <w:b/>
        </w:rPr>
        <w:t xml:space="preserve">Telepractice:</w:t>
      </w:r>
      <w:r>
        <w:t xml:space="preserve"> </w:t>
      </w:r>
      <w:r>
        <w:t xml:space="preserve">Post-pandemic, remote sessions have become a staple. This allows families in United Arab Emirates Dubai to access top-tier specialists without geographic constraints.</w:t>
      </w:r>
    </w:p>
    <w:p>
      <w:pPr>
        <w:numPr>
          <w:ilvl w:val="0"/>
          <w:numId w:val="1004"/>
        </w:numPr>
        <w:pStyle w:val="Compact"/>
      </w:pPr>
      <w:r>
        <w:rPr>
          <w:bCs/>
          <w:b/>
        </w:rPr>
        <w:t xml:space="preserve">Digital Tools:</w:t>
      </w:r>
      <w:r>
        <w:t xml:space="preserve"> </w:t>
      </w:r>
      <w:r>
        <w:t xml:space="preserve">Apps designed for articulation practice and vocabulary building are widely used. These tools often feature gamification, which increases engagement for children.</w:t>
      </w:r>
    </w:p>
    <w:p>
      <w:pPr>
        <w:numPr>
          <w:ilvl w:val="0"/>
          <w:numId w:val="1004"/>
        </w:numPr>
        <w:pStyle w:val="Compact"/>
      </w:pPr>
      <w:r>
        <w:rPr>
          <w:bCs/>
          <w:b/>
        </w:rPr>
        <w:t xml:space="preserve">Data-Driven Care:</w:t>
      </w:r>
      <w:r>
        <w:t xml:space="preserve"> </w:t>
      </w:r>
      <w:r>
        <w:t xml:space="preserve">Electronic health records and progress-tracking software allow Speech Therapists to provide precise data to parents and schools, demonstrating tangible improvement over time.</w:t>
      </w:r>
    </w:p>
    <w:bookmarkEnd w:id="27"/>
    <w:bookmarkStart w:id="28" w:name="X0d2f6b3234ea4be0471c52811bfcb09f808df01"/>
    <w:p>
      <w:pPr>
        <w:pStyle w:val="Heading2"/>
      </w:pPr>
      <w:r>
        <w:t xml:space="preserve">Cultural Considerations in United Arab Emirates Dubai</w:t>
      </w:r>
    </w:p>
    <w:p>
      <w:pPr>
        <w:pStyle w:val="FirstParagraph"/>
      </w:pPr>
      <w:r>
        <w:t xml:space="preserve">Culture profoundly influences communication styles. In United Arab Emirates Dubai, a Speech Therapist must navigate the balance between Western clinical standards and Eastern cultural values.</w:t>
      </w:r>
    </w:p>
    <w:p>
      <w:pPr>
        <w:numPr>
          <w:ilvl w:val="0"/>
          <w:numId w:val="1005"/>
        </w:numPr>
        <w:pStyle w:val="Compact"/>
      </w:pPr>
      <w:r>
        <w:rPr>
          <w:bCs/>
          <w:b/>
        </w:rPr>
        <w:t xml:space="preserve">Family-Centered Care:</w:t>
      </w:r>
      <w:r>
        <w:t xml:space="preserve"> </w:t>
      </w:r>
      <w:r>
        <w:t xml:space="preserve">The family unit is paramount in Emirati and broader Arab culture. A Speech Therapist must involve parents deeply in the therapy process, viewing them as partners rather than passive observers.</w:t>
      </w:r>
    </w:p>
    <w:p>
      <w:pPr>
        <w:numPr>
          <w:ilvl w:val="0"/>
          <w:numId w:val="1005"/>
        </w:numPr>
        <w:pStyle w:val="Compact"/>
      </w:pPr>
      <w:r>
        <w:rPr>
          <w:bCs/>
          <w:b/>
        </w:rPr>
        <w:t xml:space="preserve">Educational Alignment:</w:t>
      </w:r>
    </w:p>
    <w:p>
      <w:pPr>
        <w:numPr>
          <w:ilvl w:val="0"/>
          <w:numId w:val="1005"/>
        </w:numPr>
        <w:pStyle w:val="Compact"/>
      </w:pPr>
      <w:r>
        <w:rPr>
          <w:bCs/>
          <w:b/>
        </w:rPr>
        <w:t xml:space="preserve">Sensitivity to Accent:</w:t>
      </w:r>
      <w:r>
        <w:t xml:space="preserve"> </w:t>
      </w:r>
      <w:r>
        <w:t xml:space="preserve">Therapists must be careful not to enforce "standard" accents when a neutral or local accent is perfectly functional and socially acceptable.</w:t>
      </w:r>
    </w:p>
    <w:bookmarkEnd w:id="28"/>
    <w:bookmarkStart w:id="29" w:name="X750396c1a86833ba07cfcef0b1af1fc29125504"/>
    <w:p>
      <w:pPr>
        <w:pStyle w:val="Heading2"/>
      </w:pPr>
      <w:r>
        <w:t xml:space="preserve">The Future of Speech Therapy in the Region</w:t>
      </w:r>
    </w:p>
    <w:p>
      <w:pPr>
        <w:pStyle w:val="FirstParagraph"/>
      </w:pPr>
      <w:r>
        <w:t xml:space="preserve">The future holds promising developments for speech-language pathology in United Arab Emirates Dubai. As the UAE continues to position itself as a global leader in healthcare and education, the demand for specialized Speech Therapists will rise.</w:t>
      </w:r>
    </w:p>
    <w:p>
      <w:pPr>
        <w:numPr>
          <w:ilvl w:val="0"/>
          <w:numId w:val="1006"/>
        </w:numPr>
        <w:pStyle w:val="Compact"/>
      </w:pPr>
      <w:r>
        <w:rPr>
          <w:bCs/>
          <w:b/>
        </w:rPr>
        <w:t xml:space="preserve">Rising Awareness:</w:t>
      </w:r>
      <w:r>
        <w:t xml:space="preserve"> </w:t>
      </w:r>
      <w:r>
        <w:t xml:space="preserve">There is increasing awareness among parents and educators about early intervention. This drives demand for accessible services across United Arab Emirates Dubai.</w:t>
      </w:r>
    </w:p>
    <w:p>
      <w:pPr>
        <w:numPr>
          <w:ilvl w:val="0"/>
          <w:numId w:val="1006"/>
        </w:numPr>
        <w:pStyle w:val="Compact"/>
      </w:pPr>
      <w:r>
        <w:rPr>
          <w:bCs/>
          <w:b/>
        </w:rPr>
        <w:t xml:space="preserve">Specialized Training:</w:t>
      </w:r>
      <w:r>
        <w:t xml:space="preserve">We expect to see more specialized certifications focusing on neurogenic communication disorders and bilingual assessment, tailored specifically for the region’s needs.</w:t>
      </w:r>
    </w:p>
    <w:p>
      <w:pPr>
        <w:numPr>
          <w:ilvl w:val="0"/>
          <w:numId w:val="1006"/>
        </w:numPr>
        <w:pStyle w:val="Compact"/>
      </w:pPr>
      <w:r>
        <w:rPr>
          <w:bCs/>
          <w:b/>
        </w:rPr>
        <w:t xml:space="preserve">Community Integration:</w:t>
      </w:r>
      <w:r>
        <w:t xml:space="preserve"> </w:t>
      </w:r>
      <w:r>
        <w:t xml:space="preserve">Speech Therapists will play a larger role in community health initiatives, promoting preventive communication strategies in schools and public centers.</w:t>
      </w:r>
    </w:p>
    <w:bookmarkEnd w:id="29"/>
    <w:bookmarkStart w:id="30" w:name="conclusion-empowering-communication"/>
    <w:p>
      <w:pPr>
        <w:pStyle w:val="Heading2"/>
      </w:pPr>
      <w:r>
        <w:t xml:space="preserve">Conclusion: Empowering Communication</w:t>
      </w:r>
    </w:p>
    <w:p>
      <w:pPr>
        <w:pStyle w:val="FirstParagraph"/>
      </w:pPr>
      <w:r>
        <w:t xml:space="preserve">In conclusion, the role of a Speech Therapist in United Arab Emirates Dubai is pivotal. They are not just clinicians; they are cultural bridges and advocates for inclusive education. By addressing the unique linguistic and cultural needs of this diverse population, Speech Therapists ensure that every individual, regardless of their background, has the voice to participate fully in society.</w:t>
      </w:r>
    </w:p>
    <w:p>
      <w:pPr>
        <w:pStyle w:val="BodyText"/>
      </w:pPr>
      <w:r>
        <w:t xml:space="preserve">We must continue to support professional development, ethical practice standards for a Speech Therapist, and culturally responsive care models. It is through these combined efforts that United Arab Emirates Dubai can truly become a model for inclusive communication excellence globally.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Critical Role of Speech Therapists in United Arab Emirates Dubai</dc:title>
  <dc:creator/>
  <dc:language>en</dc:language>
  <cp:keywords/>
  <dcterms:created xsi:type="dcterms:W3CDTF">2026-07-29T16:24:49Z</dcterms:created>
  <dcterms:modified xsi:type="dcterms:W3CDTF">2026-07-29T16:24:49Z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