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Therapy</w:t>
      </w:r>
      <w:r>
        <w:t xml:space="preserve"> </w:t>
      </w:r>
      <w:r>
        <w:t xml:space="preserve">in</w:t>
      </w:r>
      <w:r>
        <w:t xml:space="preserve"> </w:t>
      </w:r>
      <w:r>
        <w:t xml:space="preserve">Zimbabwe</w:t>
      </w:r>
      <w:r>
        <w:t xml:space="preserve"> </w:t>
      </w:r>
      <w:r>
        <w:t xml:space="preserve">Harare</w:t>
      </w:r>
    </w:p>
    <w:bookmarkStart w:id="20" w:name="Xdead66d030a3cf59873ab3b41b4f49a012450ba"/>
    <w:p>
      <w:pPr>
        <w:pStyle w:val="Heading1"/>
      </w:pPr>
      <w:r>
        <w:t xml:space="preserve">Seminar Presentation Slides: Advancing Speech Therapy Services in Zimbabwe Harare</w:t>
      </w:r>
    </w:p>
    <w:p>
      <w:pPr>
        <w:pStyle w:val="FirstParagraph"/>
      </w:pPr>
      <w:r>
        <w:t xml:space="preserve">Slide 1: Introduction and Contextual Overview</w:t>
      </w:r>
    </w:p>
    <w:p>
      <w:pPr>
        <w:pStyle w:val="BodyText"/>
      </w:pPr>
      <w:r>
        <w:t xml:space="preserve">Welcome to this seminar dedicated to the critical role of speech therapy within the healthcare landscape of Zimbabwe. Specifically, our focus rests on Harare, the capital city which serves as a central hub for medical innovation and service delivery in Southern Africa. This presentation aims to elucidate the significance of Speech Therapist intervention in Harare, addressing both urban challenges and opportunities.</w:t>
      </w:r>
    </w:p>
    <w:p>
      <w:pPr>
        <w:pStyle w:val="BodyText"/>
      </w:pPr>
      <w:r>
        <w:t xml:space="preserve">In recent years, there has been a growing recognition across Zimbabwe that communication disorders are not merely transient issues but complex conditions requiring specialized care. As we navigate the post-pandemic era, the demand for robust therapeutic services in Harare has intensified. This seminar will explore how integrating speech pathology into mainstream healthcare can transform lives, enhance educational outcomes, and support economic productivity within the region.</w:t>
      </w:r>
    </w:p>
    <w:p>
      <w:pPr>
        <w:pStyle w:val="BodyText"/>
      </w:pPr>
      <w:r>
        <w:t xml:space="preserve">Slide 2: The Scope of Practice for a Speech Therapist</w:t>
      </w:r>
    </w:p>
    <w:p>
      <w:pPr>
        <w:pStyle w:val="BodyText"/>
      </w:pPr>
      <w:r>
        <w:t xml:space="preserve">A Speech Therapist is a healthcare professional trained to assess, diagnose, and treat communication disorders. In the context of Harare, these professionals manage a diverse spectrum of conditions. These include but are not limited to stuttering (stutter), aphasia resulting from stroke or trauma in adult populations, and developmental delays in children.</w:t>
      </w:r>
    </w:p>
    <w:p>
      <w:pPr>
        <w:pStyle w:val="BodyText"/>
      </w:pPr>
      <w:r>
        <w:t xml:space="preserve">Furthermore speech therapists address swallowing difficulties known as dysphagia which is prevalent among the elderly population in Harare due to age-related degenerative diseases. The role extends beyond clinical settings; it involves collaboration with teachers, parents, and other healthcare providers to ensure holistic care. Understanding this broad scope is essential for policymakers and community leaders in Zimbabwe who wish to advocate for better resource allocation.</w:t>
      </w:r>
    </w:p>
    <w:p>
      <w:pPr>
        <w:pStyle w:val="BodyText"/>
      </w:pPr>
      <w:r>
        <w:t xml:space="preserve">Slide 3: Current Challenges in Harare</w:t>
      </w:r>
    </w:p>
    <w:p>
      <w:pPr>
        <w:pStyle w:val="BodyText"/>
      </w:pPr>
      <w:r>
        <w:t xml:space="preserve">Despite the clear need, speech therapy services in Harare face significant structural hurdles. Firstly, there is a notable shortage of qualified professionals. Many Speech Therapist positions remain vacant due to migration trends where skilled workers seek opportunities abroad leading to brain drain that severely impacts local service delivery.</w:t>
      </w:r>
    </w:p>
    <w:p>
      <w:pPr>
        <w:pStyle w:val="BodyText"/>
      </w:pPr>
      <w:r>
        <w:t xml:space="preserve">Secondly, infrastructure limitations persist. While private clinics in affluent suburbs of Harare offer high-quality care, public hospitals and rural outreach programs often lack the necessary diagnostic equipment such as hearing aids analysis tools or standardized assessment kits. This disparity creates an access gap where only a fraction of the population receives timely intervention.</w:t>
      </w:r>
    </w:p>
    <w:p>
      <w:pPr>
        <w:pStyle w:val="BodyText"/>
      </w:pPr>
      <w:r>
        <w:t xml:space="preserve">Slide 4: The Impact on Education in Harare</w:t>
      </w:r>
    </w:p>
    <w:p>
      <w:pPr>
        <w:pStyle w:val="BodyText"/>
      </w:pPr>
      <w:r>
        <w:t xml:space="preserve">The intersection between speech therapy and education is particularly vital in Harare. Schools across the city, from primary to secondary levels, increasingly enroll children with undiagnosed communication disorders. Without early intervention by a Speech Therapist these students often struggle academically leading to high dropout rates.</w:t>
      </w:r>
    </w:p>
    <w:p>
      <w:pPr>
        <w:pStyle w:val="BodyText"/>
      </w:pPr>
      <w:r>
        <w:t xml:space="preserve">Conditions such as expressive language disorder or auditory processing deficits can be mistaken for learning disabilities or behavioral problems. By integrating speech pathology services into the Harare school system, we can identify these issues early. This proactive approach not only improves individual student outcomes but also reduces the long-term burden on special education resources.</w:t>
      </w:r>
    </w:p>
    <w:p>
      <w:pPr>
        <w:pStyle w:val="BodyText"/>
      </w:pPr>
      <w:r>
        <w:t xml:space="preserve">Slide 5: Pediatric Care and Early Intervention</w:t>
      </w:r>
    </w:p>
    <w:p>
      <w:pPr>
        <w:pStyle w:val="BodyText"/>
      </w:pPr>
      <w:r>
        <w:t xml:space="preserve">In Zimbabwe Harare, pediatric speech therapy is crucial for child development. Many families in Harare are unaware that delays in babbling or first words may indicate underlying issues requiring professional attention. A Speech Therapist plays a pivotal role in educating parents about milestones.</w:t>
      </w:r>
    </w:p>
    <w:p>
      <w:pPr>
        <w:pStyle w:val="BodyText"/>
      </w:pPr>
      <w:r>
        <w:t xml:space="preserve">Early intervention strategies employed by therapists help children with autism spectrum disorders, cerebral palsy, and hearing impairments to develop functional communication skills. In the culturally rich setting of Harare, therapists must also navigate linguistic diversity ensuring that interventions respect local languages such as Shona and Ndebele while promoting proficiency in English which is widely used in professional contexts.</w:t>
      </w:r>
    </w:p>
    <w:p>
      <w:pPr>
        <w:pStyle w:val="BodyText"/>
      </w:pPr>
      <w:r>
        <w:t xml:space="preserve">Slide 6: Adult Rehabilitation and Stroke Care</w:t>
      </w:r>
    </w:p>
    <w:p>
      <w:pPr>
        <w:pStyle w:val="BodyText"/>
      </w:pPr>
      <w:r>
        <w:t xml:space="preserve">The burden of non-communicable diseases is rising in Harare. Stroke survivors often suffer from aphasia, affecting their ability to speak or understand language. The role of a Speech Therapist here is rehabilitative and restorative.</w:t>
      </w:r>
    </w:p>
    <w:p>
      <w:pPr>
        <w:pStyle w:val="BodyText"/>
      </w:pPr>
      <w:r>
        <w:t xml:space="preserve">In Harare’s major hospitals such as Parirenyatwa and Mpilo Central Hospital, establishing dedicated speech therapy units for stroke care would significantly improve patient quality of life. Recovery is not just about physical mobility but also about re-establishing social connections through communication. This aspect of healthcare is often overlooked yet it is fundamental to mental health and social integration.</w:t>
      </w:r>
    </w:p>
    <w:p>
      <w:pPr>
        <w:pStyle w:val="BodyText"/>
      </w:pPr>
      <w:r>
        <w:t xml:space="preserve">Slide 7: Economic Implications and Policy Recommendations</w:t>
      </w:r>
    </w:p>
    <w:p>
      <w:pPr>
        <w:pStyle w:val="BodyText"/>
      </w:pPr>
      <w:r>
        <w:t xml:space="preserve">Investing in speech therapy infrastructure yields substantial economic returns for Zimbabwe. By enabling individuals with communication disorders to participate fully in the workforce, Harare can enhance its labor productivity. For instance, clear communication is essential in customer service roles which are prevalent in the city’s growing tourism sector.</w:t>
      </w:r>
    </w:p>
    <w:p>
      <w:pPr>
        <w:pStyle w:val="BodyText"/>
      </w:pPr>
      <w:r>
        <w:t xml:space="preserve">We recommend that the Ministry of Health and Child Care in Zimbabwe prioritize training programs for Speech Therapist. Additionally, public-private partnerships should be encouraged to subsidize equipment costs. Policy reforms must also address insurance coverage ensuring that speech therapy is not a luxury but a standard component of healthcare packages available to all residents in Harare.</w:t>
      </w:r>
    </w:p>
    <w:p>
      <w:pPr>
        <w:pStyle w:val="BodyText"/>
      </w:pPr>
      <w:r>
        <w:t xml:space="preserve">Slide 8: Community Engagement and Awareness</w:t>
      </w:r>
    </w:p>
    <w:p>
      <w:pPr>
        <w:pStyle w:val="BodyText"/>
      </w:pPr>
      <w:r>
        <w:t xml:space="preserve">Awareness campaigns are needed across Zimbabwe to destigmatize speech disorders. In many communities in Harare, there is a misconception that speech impediments are curses or behavioral faults rather than medical conditions. A Speech Therapist must work closely with community health workers to disseminate accurate information.</w:t>
      </w:r>
    </w:p>
    <w:p>
      <w:pPr>
        <w:pStyle w:val="BodyText"/>
      </w:pPr>
      <w:r>
        <w:t xml:space="preserve">We propose community workshops in Harare aimed at teaching sign language basics and communication strategies for families dealing with hearing loss or developmental delays. Empowering communities reduces the burden on clinical settings and fosters a supportive environment where individuals feel comfortable seeking help.</w:t>
      </w:r>
    </w:p>
    <w:p>
      <w:pPr>
        <w:pStyle w:val="BodyText"/>
      </w:pPr>
      <w:r>
        <w:t xml:space="preserve">Slide 9: Leveraging Technology in Harare</w:t>
      </w:r>
    </w:p>
    <w:p>
      <w:pPr>
        <w:pStyle w:val="BodyText"/>
      </w:pPr>
      <w:r>
        <w:t xml:space="preserve">The digital revolution offers new avenues for speech therapy. In Zimbabwe, smartphone penetration is high even in low-income areas of Harare. Tele-speech therapy can bridge the gap where face-to-face visits are difficult.</w:t>
      </w:r>
    </w:p>
    <w:p>
      <w:pPr>
        <w:pStyle w:val="BodyText"/>
      </w:pPr>
      <w:r>
        <w:t xml:space="preserve">A Speech Therapist can utilize telehealth platforms to conduct follow-up sessions, provide remote guidance to caregivers, and monitor progress. This technological integration is vital for sustainability in Harare as it reduces travel costs for patients and maximizes the reach of limited professional resources.</w:t>
      </w:r>
    </w:p>
    <w:p>
      <w:pPr>
        <w:pStyle w:val="BodyText"/>
      </w:pPr>
      <w:r>
        <w:t xml:space="preserve">Slide 10: Conclusion and Call to Action</w:t>
      </w:r>
    </w:p>
    <w:p>
      <w:pPr>
        <w:pStyle w:val="BodyText"/>
      </w:pPr>
      <w:r>
        <w:t xml:space="preserve">To conclude, the advancement of speech therapy services is imperative for the holistic development of Zimbabwe. Harare stands at a crossroads where strategic investment in Speech Therapist training and infrastructure can yield profound social benefits.</w:t>
      </w:r>
    </w:p>
    <w:p>
      <w:pPr>
        <w:pStyle w:val="BodyText"/>
      </w:pPr>
      <w:r>
        <w:t xml:space="preserve">We urge stakeholders including government officials, private sector partners, and educational institutions to collaborate. Let us commit to building a healthcare system in Zimbabwe where every individual regardless of their communication ability has the opportunity to thrive. The future of Harare’s health sector depends on inclusive practices that value the voice of every citizen.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Therapy in Zimbabwe Harare</dc:title>
  <dc:creator/>
  <dc:language>en</dc:language>
  <cp:keywords/>
  <dcterms:created xsi:type="dcterms:W3CDTF">2026-07-29T19:02:31Z</dcterms:created>
  <dcterms:modified xsi:type="dcterms:W3CDTF">2026-07-29T19:02:31Z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