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Australia</w:t>
      </w:r>
      <w:r>
        <w:t xml:space="preserve"> </w:t>
      </w:r>
      <w:r>
        <w:t xml:space="preserve">Melbourne</w:t>
      </w:r>
    </w:p>
    <w:bookmarkStart w:id="20" w:name="Xa82501f69142fa01aa4e7c10d082d8885e87f5f"/>
    <w:p>
      <w:pPr>
        <w:pStyle w:val="Heading1"/>
      </w:pPr>
      <w:r>
        <w:t xml:space="preserve">Seminar Presentation Slides: The Evolving Role of the Statistician in Australia Melbourne</w:t>
      </w:r>
    </w:p>
    <w:p>
      <w:pPr>
        <w:pStyle w:val="FirstParagraph"/>
      </w:pPr>
      <w:r>
        <w:rPr>
          <w:bCs/>
          <w:b/>
        </w:rPr>
        <w:t xml:space="preserve">Audience:</w:t>
      </w:r>
      <w:r>
        <w:t xml:space="preserve"> </w:t>
      </w:r>
      <w:r>
        <w:t xml:space="preserve">Data Science Professionals, Academic Researchers, and Public Policy Makers.</w:t>
      </w:r>
      <w:r>
        <w:br/>
      </w:r>
      <w:r>
        <w:rPr>
          <w:bCs/>
          <w:b/>
        </w:rPr>
        <w:t xml:space="preserve">Location Context:</w:t>
      </w:r>
      <w:r>
        <w:t xml:space="preserve"> </w:t>
      </w:r>
      <w:r>
        <w:t xml:space="preserve">Australia Melbourne</w:t>
      </w:r>
    </w:p>
    <w:p>
      <w:r>
        <w:pict>
          <v:rect style="width:0;height:1.5pt" o:hralign="center" o:hrstd="t" o:hr="t"/>
        </w:pict>
      </w:r>
    </w:p>
    <w:bookmarkEnd w:id="20"/>
    <w:bookmarkStart w:id="21" w:name="title-slide-overview"/>
    <w:p>
      <w:pPr>
        <w:pStyle w:val="Heading2"/>
      </w:pPr>
      <w:r>
        <w:t xml:space="preserve">Title Slide Overview</w:t>
      </w:r>
    </w:p>
    <w:p>
      <w:pPr>
        <w:pStyle w:val="FirstParagraph"/>
      </w:pPr>
      <w:r>
        <w:t xml:space="preserve">Welcome to this comprehensive seminar presentation. Today, we delve into the critical profession of the Statistician within the specific economic and cultural landscape of Australia Melbourne. As data becomes the new oil, understanding how statistical analysis drives decision-making in one of Australia's most vibrant cities is essential for anyone involved in research, government policy, or private sector innovation.</w:t>
      </w:r>
    </w:p>
    <w:bookmarkEnd w:id="21"/>
    <w:bookmarkStart w:id="22" w:name="the-context-why-australia-melbourne"/>
    <w:p>
      <w:pPr>
        <w:pStyle w:val="Heading2"/>
      </w:pPr>
      <w:r>
        <w:t xml:space="preserve">The Context: Why Australia Melbourne?</w:t>
      </w:r>
    </w:p>
    <w:p>
      <w:pPr>
        <w:pStyle w:val="FirstParagraph"/>
      </w:pPr>
      <w:r>
        <w:t xml:space="preserve">Melbourne has consistently ranked as one of the world's most liveable cities, but more importantly for this presentation, it is a global hub for data analytics and financial services. In Australia Melbourne, the intersection of heavy industry, healthcare innovation, and fintech creates a unique demand for robust statistical interpretation. The city serves as the economic engine of Victoria state in Australia Melbourne.</w:t>
      </w:r>
    </w:p>
    <w:p>
      <w:pPr>
        <w:pStyle w:val="BodyText"/>
      </w:pPr>
      <w:r>
        <w:t xml:space="preserve">The local economy relies heavily on accurate forecasting to manage infrastructure development within Australia Melbourne. From traffic flow modeling in the CBD to housing price predictions across suburbs, Statistician professionals are at the forefront of these initiatives. Understanding this specific geographic and economic context is vital for appreciating the practical application of statistical theory.</w:t>
      </w:r>
    </w:p>
    <w:bookmarkEnd w:id="22"/>
    <w:bookmarkStart w:id="23" w:name="X90bf5ece0f0e4851c6f34767e6ef100062a1942"/>
    <w:p>
      <w:pPr>
        <w:pStyle w:val="Heading2"/>
      </w:pPr>
      <w:r>
        <w:t xml:space="preserve">The Core Definition: What is a Statistician?</w:t>
      </w:r>
    </w:p>
    <w:p>
      <w:pPr>
        <w:pStyle w:val="FirstParagraph"/>
      </w:pPr>
      <w:r>
        <w:t xml:space="preserve">A Statistician is not merely someone who calculates averages. A true Statistician designs experiments, collects data, and interprets complex datasets to uncover trends that are invisible to the naked eye. In the context of Australia Melbourne, where data privacy laws are strictly enforced under Australian federal regulations combined with state-level controls in Victoria</w:t>
      </w:r>
    </w:p>
    <w:p>
      <w:pPr>
        <w:pStyle w:val="BodyText"/>
      </w:pPr>
      <w:r>
        <w:t xml:space="preserve">The role involves rigorous mathematical modeling. Whether it is a Statistician working for the Bureau of Meteorology in Australia Melbourne predicting rainfall patterns or a Statistician employed by a pharmaceutical company in Melbourne's biotech precinct testing new drugs, the core competency remains the same: reducing uncertainty through quantitative evidence.</w:t>
      </w:r>
    </w:p>
    <w:bookmarkEnd w:id="23"/>
    <w:bookmarkStart w:id="24" w:name="Xb315d5c2d425dbf8a8298e34fad1ad23d114943"/>
    <w:p>
      <w:pPr>
        <w:pStyle w:val="Heading2"/>
      </w:pPr>
      <w:r>
        <w:t xml:space="preserve">Key Industries Hiring Statisticians in Australia Melbourne</w:t>
      </w:r>
    </w:p>
    <w:p>
      <w:pPr>
        <w:numPr>
          <w:ilvl w:val="0"/>
          <w:numId w:val="1001"/>
        </w:numPr>
        <w:pStyle w:val="Compact"/>
      </w:pPr>
      <w:r>
        <w:rPr>
          <w:bCs/>
          <w:b/>
        </w:rPr>
        <w:t xml:space="preserve">Healthcare and Medical Research:</w:t>
      </w:r>
      <w:r>
        <w:t xml:space="preserve">Melbourne is known as the medical capital of Australia. Major hospitals and research institutes like the Walter and Eliza Hall Institute rely heavily on Biostatisticians to analyze clinical trial data. This work directly impacts patient outcomes across Australia Melbourne.</w:t>
      </w:r>
    </w:p>
    <w:p>
      <w:pPr>
        <w:numPr>
          <w:ilvl w:val="0"/>
          <w:numId w:val="1001"/>
        </w:numPr>
        <w:pStyle w:val="Compact"/>
      </w:pPr>
      <w:r>
        <w:rPr>
          <w:bCs/>
          <w:b/>
        </w:rPr>
        <w:t xml:space="preserve">Government and Public Policy:</w:t>
      </w:r>
      <w:r>
        <w:t xml:space="preserve">In Australia Melbourne, state government departments require Statisticians to measure unemployment rates, education outcomes, and public health metrics. These statistics guide budget allocations for infrastructure projects in Australia Melbourne.</w:t>
      </w:r>
    </w:p>
    <w:p>
      <w:pPr>
        <w:numPr>
          <w:ilvl w:val="0"/>
          <w:numId w:val="1001"/>
        </w:numPr>
        <w:pStyle w:val="Compact"/>
      </w:pPr>
      <w:r>
        <w:rPr>
          <w:bCs/>
          <w:b/>
        </w:rPr>
        <w:t xml:space="preserve">Fintech and Banking:</w:t>
      </w:r>
      <w:r>
        <w:t xml:space="preserve">As a global financial hub with many major banks headquartered in the CBD of Australia Melbourne, quantitative analysts often have statistical backgrounds. Risk modeling is a primary use case here.</w:t>
      </w:r>
    </w:p>
    <w:p>
      <w:pPr>
        <w:numPr>
          <w:ilvl w:val="0"/>
          <w:numId w:val="1001"/>
        </w:numPr>
        <w:pStyle w:val="Compact"/>
      </w:pPr>
      <w:r>
        <w:rPr>
          <w:bCs/>
          <w:b/>
        </w:rPr>
        <w:t xml:space="preserve">Retail and Supply Chain:</w:t>
      </w:r>
      <w:r>
        <w:t xml:space="preserve">Melbourne's retail sector, from big-box stores to small businesses in Fitzroy or Collingwood, uses Statisticians for inventory management and consumer behavior analysis.</w:t>
      </w:r>
    </w:p>
    <w:bookmarkEnd w:id="24"/>
    <w:bookmarkStart w:id="25" w:name="X3197cb45df464aa46013baa7148a123bf36b2e7"/>
    <w:p>
      <w:pPr>
        <w:pStyle w:val="Heading2"/>
      </w:pPr>
      <w:r>
        <w:t xml:space="preserve">The Skill Set Required for a Modern Statistician</w:t>
      </w:r>
    </w:p>
    <w:p>
      <w:pPr>
        <w:pStyle w:val="FirstParagraph"/>
      </w:pPr>
      <w:r>
        <w:t xml:space="preserve">To succeed as a Statistician in the competitive market of Australia Melbourne, one needs more than just theoretical knowledge. Proficiency in programming languages such as R, Python, and SAS is non-negotiable. These tools allow the Statistician to handle big data sets efficiently.</w:t>
      </w:r>
    </w:p>
    <w:p>
      <w:pPr>
        <w:pStyle w:val="BodyText"/>
      </w:pPr>
      <w:r>
        <w:t xml:space="preserve">Furthermore, communication skills are paramount. A Statistician must be able to translate complex p-values and confidence intervals into actionable insights for stakeholders who may not have a mathematical background. In Australia Melbourne, where collaboration between diverse industries is encouraged, the ability to tell a story with data is as important as the calculation itself.</w:t>
      </w:r>
    </w:p>
    <w:bookmarkEnd w:id="25"/>
    <w:bookmarkStart w:id="26" w:name="ethical-considerations-and-data-privacy"/>
    <w:p>
      <w:pPr>
        <w:pStyle w:val="Heading2"/>
      </w:pPr>
      <w:r>
        <w:t xml:space="preserve">Ethical Considerations and Data Privacy</w:t>
      </w:r>
    </w:p>
    <w:p>
      <w:pPr>
        <w:pStyle w:val="FirstParagraph"/>
      </w:pPr>
      <w:r>
        <w:t xml:space="preserve">In Australia Melbourne, ethical considerations are paramount due to the strict adherence to the Privacy Act 1988 and Australian Privacy Principles. A Statistician must ensure that data collection methods respect individual privacy rights.</w:t>
      </w:r>
    </w:p>
    <w:p>
      <w:pPr>
        <w:pStyle w:val="BodyText"/>
      </w:pPr>
      <w:r>
        <w:t xml:space="preserve">Bias in statistical sampling is another critical issue. If a Statistician working for a local council in Australia Melbourne fails to account for demographic diversity when surveying public transport usage, the resulting policy could be inequitable. Therefore, ethical training is an integral part of being a competent Statistician in this region.</w:t>
      </w:r>
    </w:p>
    <w:bookmarkEnd w:id="26"/>
    <w:bookmarkStart w:id="27" w:name="X6faf59e681fdac3def58ada122ea762ff2ee91b"/>
    <w:p>
      <w:pPr>
        <w:pStyle w:val="Heading2"/>
      </w:pPr>
      <w:r>
        <w:t xml:space="preserve">Educational Pathways and Career Progression</w:t>
      </w:r>
    </w:p>
    <w:p>
      <w:pPr>
        <w:pStyle w:val="FirstParagraph"/>
      </w:pPr>
      <w:r>
        <w:t xml:space="preserve">Becoming a Statistician typically requires at least a bachelor's degree in statistics, mathematics, or data science. Many professionals in Australia Melbourne pursue postgraduate qualifications to specialize further. Universities such as the University of Melbourne and Monash University offer renowned programs that prepare students for these roles.</w:t>
      </w:r>
    </w:p>
    <w:p>
      <w:pPr>
        <w:pStyle w:val="BodyText"/>
      </w:pPr>
      <w:r>
        <w:t xml:space="preserve">Career progression often moves from junior analyst roles to senior Statistician positions, and eventually into leadership roles such as Chief Data Officer. In Australia Melbourne, professional bodies like the Statistical Society of Australia provide networking opportunities and continuing education for practicing Statisticians.</w:t>
      </w:r>
    </w:p>
    <w:bookmarkEnd w:id="27"/>
    <w:bookmarkStart w:id="28" w:name="X89d8fdde29126cf7e4080928aa9ac447d68503a"/>
    <w:p>
      <w:pPr>
        <w:pStyle w:val="Heading2"/>
      </w:pPr>
      <w:r>
        <w:t xml:space="preserve">The Future Outlook: AI and Machine Learning</w:t>
      </w:r>
    </w:p>
    <w:p>
      <w:pPr>
        <w:pStyle w:val="FirstParagraph"/>
      </w:pPr>
      <w:r>
        <w:t xml:space="preserve">The rise of Artificial Intelligence poses both a challenge and an opportunity for the Statistician. While AI can automate certain analytical tasks, the foundational principles of statistics are required to build, validate, and interpret these models. In Australia Melbourne, tech startups are increasingly seeking Statisticians who understand machine learning algorithms.</w:t>
      </w:r>
    </w:p>
    <w:p>
      <w:pPr>
        <w:pStyle w:val="BodyText"/>
      </w:pPr>
      <w:r>
        <w:t xml:space="preserve">The future belongs to the hybrid professional—a Statistician who is also adept at coding and algorithm design. As automation increases in the workforce across Australia Melbourne, the human element of statistical inquiry—asking the right questions and interpreting context—becomes even more valuable.</w:t>
      </w:r>
    </w:p>
    <w:bookmarkEnd w:id="28"/>
    <w:bookmarkStart w:id="29" w:name="X119dc178df4ac25ef8e46041686d9534f370f20"/>
    <w:p>
      <w:pPr>
        <w:pStyle w:val="Heading2"/>
      </w:pPr>
      <w:r>
        <w:t xml:space="preserve">Conclusion: The Indispensable Statistician</w:t>
      </w:r>
    </w:p>
    <w:p>
      <w:pPr>
        <w:pStyle w:val="FirstParagraph"/>
      </w:pPr>
      <w:r>
        <w:t xml:space="preserve">To conclude this Seminar Presentation Slides document, we emphasize that the Statistician is an indispensable asset in Australia Melbourne. From ensuring public safety through epidemiological data to driving economic growth through financial modeling, their impact is pervasive.</w:t>
      </w:r>
    </w:p>
    <w:p>
      <w:pPr>
        <w:pStyle w:val="BodyText"/>
      </w:pPr>
      <w:r>
        <w:t xml:space="preserve">As we look toward the future, the demand for skilled Statisticians in Australia Melbourne will only grow. Organizations must invest in training and retaining this talent to maintain a competitive edge. Whether you are an aspiring student or a hiring manager, understanding the breadth of this profession is crucial for success in today's data-driven world.</w:t>
      </w:r>
    </w:p>
    <w:p>
      <w:pPr>
        <w:pStyle w:val="BodyText"/>
      </w:pPr>
      <w:r>
        <w:rPr>
          <w:iCs/>
          <w:i/>
        </w:rPr>
        <w:t xml:space="preserve">Thank you for your attention regarding the vital role of the Statistician.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Statistician in Australia Melbourne</dc:title>
  <dc:creator/>
  <dc:language>en</dc:language>
  <cp:keywords/>
  <dcterms:created xsi:type="dcterms:W3CDTF">2026-07-29T12:21:23Z</dcterms:created>
  <dcterms:modified xsi:type="dcterms:W3CDTF">2026-07-29T12:21:23Z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