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Bangladesh</w:t>
      </w:r>
      <w:r>
        <w:t xml:space="preserve"> </w:t>
      </w:r>
      <w:r>
        <w:t xml:space="preserve">Dhaka</w:t>
      </w:r>
    </w:p>
    <w:bookmarkStart w:id="21" w:name="seminar-presentation-slides"/>
    <w:p>
      <w:pPr>
        <w:pStyle w:val="Heading1"/>
      </w:pPr>
      <w:r>
        <w:t xml:space="preserve">Seminar Presentation Slides</w:t>
      </w:r>
    </w:p>
    <w:bookmarkStart w:id="20" w:name="Xf490421b6d7051e8dca5f021d14abab307a16ba"/>
    <w:p>
      <w:pPr>
        <w:pStyle w:val="Heading2"/>
      </w:pPr>
      <w:r>
        <w:t xml:space="preserve">The Vital Role of the Statistician in Modern Bangladesh Dhaka</w:t>
      </w:r>
    </w:p>
    <w:p>
      <w:pPr>
        <w:pStyle w:val="FirstParagraph"/>
      </w:pPr>
      <w:r>
        <w:br/>
      </w:r>
    </w:p>
    <w:p>
      <w:pPr>
        <w:pStyle w:val="BodyText"/>
      </w:pPr>
      <w:r>
        <w:rPr>
          <w:bCs/>
          <w:b/>
        </w:rPr>
        <w:t xml:space="preserve">Presentation Overview:</w:t>
      </w:r>
    </w:p>
    <w:p>
      <w:pPr>
        <w:numPr>
          <w:ilvl w:val="0"/>
          <w:numId w:val="1001"/>
        </w:numPr>
        <w:pStyle w:val="Compact"/>
      </w:pPr>
      <w:r>
        <w:t xml:space="preserve">Welcome and Introduction: Setting the stage for data-driven development in a rapidly urbanizing environment.</w:t>
      </w:r>
    </w:p>
    <w:p>
      <w:pPr>
        <w:numPr>
          <w:ilvl w:val="0"/>
          <w:numId w:val="1001"/>
        </w:numPr>
        <w:pStyle w:val="Compact"/>
      </w:pPr>
      <w:r>
        <w:t xml:space="preserve">The Evolution of Statistical Demand: Tracing the historical trajectory from basic census taking to complex econometric modeling within Bangladesh Dhaka.</w:t>
      </w:r>
    </w:p>
    <w:p>
      <w:pPr>
        <w:numPr>
          <w:ilvl w:val="0"/>
          <w:numId w:val="1001"/>
        </w:numPr>
        <w:pStyle w:val="Compact"/>
      </w:pPr>
      <w:r>
        <w:t xml:space="preserve">Core Competencies: What specific technical and soft skills define an effective Statistician in this unique South Asian context?</w:t>
      </w:r>
    </w:p>
    <w:p>
      <w:pPr>
        <w:numPr>
          <w:ilvl w:val="0"/>
          <w:numId w:val="1001"/>
        </w:numPr>
        <w:pStyle w:val="Compact"/>
      </w:pPr>
      <w:r>
        <w:t xml:space="preserve">Sector-Specific Applications: A deep dive into public health, financial services, and urban planning within the capital region.</w:t>
      </w:r>
    </w:p>
    <w:p>
      <w:pPr>
        <w:pStyle w:val="FirstParagraph"/>
      </w:pPr>
      <w:r>
        <w:t xml:space="preserve">Slide 1 of 8</w:t>
      </w:r>
    </w:p>
    <w:p>
      <w:pPr>
        <w:pStyle w:val="BodyText"/>
      </w:pPr>
      <w:r>
        <w:br/>
      </w:r>
      <w:r>
        <w:br/>
      </w:r>
    </w:p>
    <w:bookmarkEnd w:id="20"/>
    <w:bookmarkEnd w:id="21"/>
    <w:bookmarkStart w:id="22" w:name="the-context-why-bangladesh-dhaka"/>
    <w:p>
      <w:pPr>
        <w:pStyle w:val="Heading2"/>
      </w:pPr>
      <w:r>
        <w:t xml:space="preserve">The Context: Why Bangladesh Dhaka?</w:t>
      </w:r>
    </w:p>
    <w:p>
      <w:pPr>
        <w:pStyle w:val="FirstParagraph"/>
      </w:pPr>
      <w:r>
        <w:br/>
      </w:r>
    </w:p>
    <w:p>
      <w:pPr>
        <w:numPr>
          <w:ilvl w:val="0"/>
          <w:numId w:val="1002"/>
        </w:numPr>
        <w:pStyle w:val="Compact"/>
      </w:pPr>
      <w:r>
        <w:t xml:space="preserve">Dhaka is one of the most densely populated cities on earth, presenting unique logistical and analytical challenges.</w:t>
      </w:r>
    </w:p>
    <w:p>
      <w:pPr>
        <w:numPr>
          <w:ilvl w:val="0"/>
          <w:numId w:val="1002"/>
        </w:numPr>
        <w:pStyle w:val="Compact"/>
      </w:pPr>
      <w:r>
        <w:t xml:space="preserve">Rapid urbanization in Bangladesh Dhaka demands real-time data to manage infrastructure, traffic congestion, and resource allocation efficiently.</w:t>
      </w:r>
    </w:p>
    <w:p>
      <w:pPr>
        <w:pStyle w:val="FirstParagraph"/>
      </w:pPr>
      <w:r>
        <w:br/>
      </w:r>
    </w:p>
    <w:p>
      <w:pPr>
        <w:pStyle w:val="BodyText"/>
      </w:pPr>
      <w:r>
        <w:t xml:space="preserve">The transformation of the capital from a colonial administrative hub into a bustling global metropolis has fundamentally altered how data is generated. In this environment, traditional methods of data collection are no longer sufficient. The sheer volume and velocity of daily interactions in Bangladesh Dhaka require sophisticated statistical frameworks to interpret trends accurately.</w:t>
      </w:r>
    </w:p>
    <w:p>
      <w:pPr>
        <w:pStyle w:val="BodyText"/>
      </w:pPr>
      <w:r>
        <w:br/>
      </w:r>
    </w:p>
    <w:p>
      <w:pPr>
        <w:pStyle w:val="BodyText"/>
      </w:pPr>
      <w:r>
        <w:t xml:space="preserve">Furthermore, the government’s vision for "Digital Bangladesh" relies heavily on accurate empirical evidence provided by trained Statistician professionals. Without rigorous analysis, policy decisions risk being based on intuition rather than robust fact.</w:t>
      </w:r>
    </w:p>
    <w:p>
      <w:pPr>
        <w:pStyle w:val="BodyText"/>
      </w:pPr>
      <w:r>
        <w:t xml:space="preserve">Slide 2 of 8</w:t>
      </w:r>
    </w:p>
    <w:p>
      <w:pPr>
        <w:pStyle w:val="BodyText"/>
      </w:pPr>
      <w:r>
        <w:br/>
      </w:r>
      <w:r>
        <w:br/>
      </w:r>
    </w:p>
    <w:bookmarkEnd w:id="22"/>
    <w:bookmarkStart w:id="23" w:name="Xd3cf2985597dec565ddbbe7029967f0d048675b"/>
    <w:p>
      <w:pPr>
        <w:pStyle w:val="Heading2"/>
      </w:pPr>
      <w:r>
        <w:t xml:space="preserve">The Evolution of Statistical Demand: From Past to Present</w:t>
      </w:r>
    </w:p>
    <w:p>
      <w:pPr>
        <w:pStyle w:val="FirstParagraph"/>
      </w:pPr>
      <w:r>
        <w:br/>
      </w:r>
    </w:p>
    <w:p>
      <w:pPr>
        <w:numPr>
          <w:ilvl w:val="0"/>
          <w:numId w:val="1003"/>
        </w:numPr>
        <w:pStyle w:val="Compact"/>
      </w:pPr>
      <w:r>
        <w:rPr>
          <w:bCs/>
          <w:b/>
        </w:rPr>
        <w:t xml:space="preserve">Past:</w:t>
      </w:r>
      <w:r>
        <w:t xml:space="preserve"> </w:t>
      </w:r>
      <w:r>
        <w:t xml:space="preserve">Reliance on rudimentary government censuses and international donor-funded surveys. Data was often sporadic and released years after collection.</w:t>
      </w:r>
    </w:p>
    <w:p>
      <w:pPr>
        <w:numPr>
          <w:ilvl w:val="0"/>
          <w:numId w:val="1003"/>
        </w:numPr>
        <w:pStyle w:val="Compact"/>
      </w:pPr>
      <w:r>
        <w:rPr>
          <w:bCs/>
          <w:b/>
        </w:rPr>
        <w:t xml:space="preserve">Present:</w:t>
      </w:r>
      <w:r>
        <w:t xml:space="preserve"> </w:t>
      </w:r>
      <w:r>
        <w:t xml:space="preserve">An explosion of data from mobile telecommunications, digital banking transactions, GPS tracking in rickshaws and buses, and e-commerce platforms within Bangladesh Dhaka.</w:t>
      </w:r>
    </w:p>
    <w:p>
      <w:pPr>
        <w:pStyle w:val="FirstParagraph"/>
      </w:pPr>
      <w:r>
        <w:br/>
      </w:r>
    </w:p>
    <w:p>
      <w:pPr>
        <w:pStyle w:val="BodyText"/>
      </w:pPr>
      <w:r>
        <w:t xml:space="preserve">The modern Statistician must navigate this hybrid environment. They are tasked with integrating large-scale traditional surveys with continuous streams of Big Data generated by urban populations. In the bustling markets of Old Dhaka or the corporate hubs of Gulshan, data points are being created every second.</w:t>
      </w:r>
    </w:p>
    <w:p>
      <w:pPr>
        <w:pStyle w:val="BodyText"/>
      </w:pPr>
      <w:r>
        <w:br/>
      </w:r>
    </w:p>
    <w:p>
      <w:pPr>
        <w:pStyle w:val="BodyText"/>
      </w:pPr>
      <w:r>
        <w:t xml:space="preserve">Consequently, the role has shifted from passive reporting to active predictive modeling. The demand in Bangladesh Dhaka is not just for numbers, but for narrative—using statistics to tell the story of economic growth and social challenges simultaneously.</w:t>
      </w:r>
    </w:p>
    <w:p>
      <w:pPr>
        <w:pStyle w:val="BodyText"/>
      </w:pPr>
      <w:r>
        <w:t xml:space="preserve">Slide 3 of 8</w:t>
      </w:r>
    </w:p>
    <w:p>
      <w:pPr>
        <w:pStyle w:val="BodyText"/>
      </w:pPr>
      <w:r>
        <w:br/>
      </w:r>
      <w:r>
        <w:br/>
      </w:r>
    </w:p>
    <w:bookmarkEnd w:id="23"/>
    <w:bookmarkStart w:id="24" w:name="Xc9bf6aaa77b59237d26b90ec77e7853d6efdb5f"/>
    <w:p>
      <w:pPr>
        <w:pStyle w:val="Heading2"/>
      </w:pPr>
      <w:r>
        <w:t xml:space="preserve">Core Competencies: Defining the Modern Statistician</w:t>
      </w:r>
    </w:p>
    <w:p>
      <w:pPr>
        <w:pStyle w:val="FirstParagraph"/>
      </w:pPr>
      <w:r>
        <w:br/>
      </w:r>
    </w:p>
    <w:p>
      <w:pPr>
        <w:numPr>
          <w:ilvl w:val="0"/>
          <w:numId w:val="1004"/>
        </w:numPr>
        <w:pStyle w:val="Compact"/>
      </w:pPr>
      <w:r>
        <w:rPr>
          <w:bCs/>
          <w:b/>
        </w:rPr>
        <w:t xml:space="preserve">Predictive Modeling and Forecasting:</w:t>
      </w:r>
      <w:r>
        <w:t xml:space="preserve"> </w:t>
      </w:r>
      <w:r>
        <w:t xml:space="preserve">Utilizing machine learning algorithms to forecast trends, such as predicting the spread of diseases in crowded areas or anticipating market fluctuations.</w:t>
      </w:r>
    </w:p>
    <w:p>
      <w:pPr>
        <w:numPr>
          <w:ilvl w:val="0"/>
          <w:numId w:val="1004"/>
        </w:numPr>
        <w:pStyle w:val="Compact"/>
      </w:pPr>
      <w:r>
        <w:rPr>
          <w:bCs/>
          <w:b/>
        </w:rPr>
        <w:t xml:space="preserve">Data Visualization for Stakeholders:</w:t>
      </w:r>
      <w:r>
        <w:t xml:space="preserve"> </w:t>
      </w:r>
      <w:r>
        <w:t xml:space="preserve">The ability to translate complex mathematical findings into clear, actionable dashboards for government officials and private sector leaders. Clarity is paramount in Bangladesh Dhaka where time is a scarce resource.</w:t>
      </w:r>
    </w:p>
    <w:p>
      <w:pPr>
        <w:pStyle w:val="FirstParagraph"/>
      </w:pPr>
      <w:r>
        <w:br/>
      </w:r>
    </w:p>
    <w:p>
      <w:pPr>
        <w:pStyle w:val="BodyText"/>
      </w:pPr>
      <w:r>
        <w:t xml:space="preserve">In addition to technical prowess, the modern Statistician must possess cultural intelligence. Understanding local dialects, social hierarchies, and economic behaviors in different neighborhoods of Bangladesh Dhaka helps in designing survey instruments that yield unbiased and reliable data.</w:t>
      </w:r>
    </w:p>
    <w:p>
      <w:pPr>
        <w:pStyle w:val="BodyText"/>
      </w:pPr>
      <w:r>
        <w:br/>
      </w:r>
    </w:p>
    <w:p>
      <w:pPr>
        <w:pStyle w:val="BodyText"/>
      </w:pPr>
      <w:r>
        <w:t xml:space="preserve">Furthermore, ethical considerations play a massive role. The Statistician is the guardian of data privacy in an era where personal information is increasingly commodified.</w:t>
      </w:r>
    </w:p>
    <w:p>
      <w:pPr>
        <w:pStyle w:val="BodyText"/>
      </w:pPr>
      <w:r>
        <w:t xml:space="preserve">Slide 4 of 8</w:t>
      </w:r>
    </w:p>
    <w:p>
      <w:pPr>
        <w:pStyle w:val="BodyText"/>
      </w:pPr>
      <w:r>
        <w:br/>
      </w:r>
      <w:r>
        <w:br/>
      </w:r>
    </w:p>
    <w:bookmarkEnd w:id="24"/>
    <w:bookmarkStart w:id="25" w:name="X3600dbf4a02b5fbe1e6ae054d375e1d97fa2078"/>
    <w:p>
      <w:pPr>
        <w:pStyle w:val="Heading2"/>
      </w:pPr>
      <w:r>
        <w:t xml:space="preserve">Sector Spotlight: Public Health in Bangladesh Dhaka</w:t>
      </w:r>
    </w:p>
    <w:p>
      <w:pPr>
        <w:pStyle w:val="FirstParagraph"/>
      </w:pPr>
      <w:r>
        <w:br/>
      </w:r>
    </w:p>
    <w:p>
      <w:pPr>
        <w:numPr>
          <w:ilvl w:val="0"/>
          <w:numId w:val="1005"/>
        </w:numPr>
        <w:pStyle w:val="Compact"/>
      </w:pPr>
      <w:r>
        <w:t xml:space="preserve">Disease Surveillance: Using spatial statistics to map the spread of waterborne diseases, which are critical given the city’s drainage challenges.</w:t>
      </w:r>
    </w:p>
    <w:p>
      <w:pPr>
        <w:numPr>
          <w:ilvl w:val="0"/>
          <w:numId w:val="1005"/>
        </w:numPr>
        <w:pStyle w:val="Compact"/>
      </w:pPr>
      <w:r>
        <w:t xml:space="preserve">Vaccination Campaigns: Employing stratified sampling techniques to ensure that remote and densely populated informal settlements within Bangladesh Dhaka receive equitable healthcare coverage.</w:t>
      </w:r>
    </w:p>
    <w:p>
      <w:pPr>
        <w:pStyle w:val="FirstParagraph"/>
      </w:pPr>
      <w:r>
        <w:br/>
      </w:r>
    </w:p>
    <w:p>
      <w:pPr>
        <w:pStyle w:val="BodyText"/>
      </w:pPr>
      <w:r>
        <w:t xml:space="preserve">In public health, the Statistician acts as a frontline defender of population well-being. By analyzing hospital admission rates and environmental data, they can predict outbreaks before they become pandemics. This is particularly relevant in Bangladesh Dhaka, where high population density accelerates transmission.</w:t>
      </w:r>
    </w:p>
    <w:p>
      <w:pPr>
        <w:pStyle w:val="BodyText"/>
      </w:pPr>
      <w:r>
        <w:br/>
      </w:r>
    </w:p>
    <w:p>
      <w:pPr>
        <w:pStyle w:val="BodyText"/>
      </w:pPr>
      <w:r>
        <w:t xml:space="preserve">Furthermore, longitudinal studies conducted by Statisticians have been instrumental in evaluating the effectiveness of maternal health programs across different socioeconomic groups within the capital region.</w:t>
      </w:r>
    </w:p>
    <w:p>
      <w:pPr>
        <w:pStyle w:val="BodyText"/>
      </w:pPr>
      <w:r>
        <w:t xml:space="preserve">Slide 5 of 8</w:t>
      </w:r>
    </w:p>
    <w:p>
      <w:pPr>
        <w:pStyle w:val="BodyText"/>
      </w:pPr>
      <w:r>
        <w:br/>
      </w:r>
      <w:r>
        <w:br/>
      </w:r>
    </w:p>
    <w:bookmarkEnd w:id="25"/>
    <w:bookmarkStart w:id="26" w:name="X7d650ca9a5d09b5fa3d3ad9ee3471eff11e58fe"/>
    <w:p>
      <w:pPr>
        <w:pStyle w:val="Heading2"/>
      </w:pPr>
      <w:r>
        <w:t xml:space="preserve">Sector Spotlight: The Financial and Tech Boom</w:t>
      </w:r>
    </w:p>
    <w:p>
      <w:pPr>
        <w:pStyle w:val="FirstParagraph"/>
      </w:pPr>
      <w:r>
        <w:br/>
      </w:r>
    </w:p>
    <w:p>
      <w:pPr>
        <w:numPr>
          <w:ilvl w:val="0"/>
          <w:numId w:val="1006"/>
        </w:numPr>
        <w:pStyle w:val="Compact"/>
      </w:pPr>
      <w:r>
        <w:t xml:space="preserve">Fintech Risk Assessment: Bangladesh Dhaka has seen a boom in mobile financial services (like bKash). Statisticians design credit scoring models for the unbanked population.</w:t>
      </w:r>
    </w:p>
    <w:p>
      <w:pPr>
        <w:numPr>
          <w:ilvl w:val="0"/>
          <w:numId w:val="1006"/>
        </w:numPr>
        <w:pStyle w:val="Compact"/>
      </w:pPr>
      <w:r>
        <w:t xml:space="preserve">A/B Testing in E-commerce: Digital retailers operating out of Bangladesh Dhaka rely on Statisticians to optimize user experience, determine pricing strategies, and manage inventory logistics efficiently.</w:t>
      </w:r>
    </w:p>
    <w:p>
      <w:pPr>
        <w:pStyle w:val="FirstParagraph"/>
      </w:pPr>
      <w:r>
        <w:br/>
      </w:r>
    </w:p>
    <w:p>
      <w:pPr>
        <w:pStyle w:val="BodyText"/>
      </w:pPr>
      <w:r>
        <w:t xml:space="preserve">The financial sector has become one of the largest employers of Statisticians. By leveraging historical transaction data, these experts build models that mitigate risk while expanding financial inclusion. They analyze patterns in consumer spending to provide insights that drive local economic policy.</w:t>
      </w:r>
    </w:p>
    <w:p>
      <w:pPr>
        <w:pStyle w:val="BodyText"/>
      </w:pPr>
      <w:r>
        <w:br/>
      </w:r>
    </w:p>
    <w:p>
      <w:pPr>
        <w:pStyle w:val="BodyText"/>
      </w:pPr>
      <w:r>
        <w:t xml:space="preserve">This is not merely theoretical mathematics; it is practical application driving millions of micro-transactions daily across Bangladesh Dhaka.</w:t>
      </w:r>
    </w:p>
    <w:p>
      <w:pPr>
        <w:pStyle w:val="BodyText"/>
      </w:pPr>
      <w:r>
        <w:t xml:space="preserve">Slide 6 of 8</w:t>
      </w:r>
    </w:p>
    <w:p>
      <w:pPr>
        <w:pStyle w:val="BodyText"/>
      </w:pPr>
      <w:r>
        <w:br/>
      </w:r>
      <w:r>
        <w:br/>
      </w:r>
    </w:p>
    <w:bookmarkEnd w:id="26"/>
    <w:bookmarkStart w:id="27" w:name="Xbee9029b8df1e2df27c65b365d32a636ed661e9"/>
    <w:p>
      <w:pPr>
        <w:pStyle w:val="Heading2"/>
      </w:pPr>
      <w:r>
        <w:t xml:space="preserve">Sector Spotlight: Urban Planning and Traffic Management</w:t>
      </w:r>
    </w:p>
    <w:p>
      <w:pPr>
        <w:pStyle w:val="FirstParagraph"/>
      </w:pPr>
      <w:r>
        <w:br/>
      </w:r>
    </w:p>
    <w:p>
      <w:pPr>
        <w:numPr>
          <w:ilvl w:val="0"/>
          <w:numId w:val="1007"/>
        </w:numPr>
        <w:pStyle w:val="Compact"/>
      </w:pPr>
      <w:r>
        <w:t xml:space="preserve">Traffic Flow Analysis: Applying stochastic processes to manage the notorious traffic congestion. Using GPS data from ride-hailing services to optimize light timing.</w:t>
      </w:r>
    </w:p>
    <w:p>
      <w:pPr>
        <w:numPr>
          <w:ilvl w:val="0"/>
          <w:numId w:val="1007"/>
        </w:numPr>
        <w:pStyle w:val="Compact"/>
      </w:pPr>
      <w:r>
        <w:t xml:space="preserve">Housing Demand Forecasting: Predicting where new residential zones need to be developed in Bangladesh Dhaka based on migration patterns and birth rates.</w:t>
      </w:r>
    </w:p>
    <w:p>
      <w:pPr>
        <w:pStyle w:val="FirstParagraph"/>
      </w:pPr>
      <w:r>
        <w:br/>
      </w:r>
    </w:p>
    <w:p>
      <w:pPr>
        <w:pStyle w:val="BodyText"/>
      </w:pPr>
      <w:r>
        <w:t xml:space="preserve">Urban planning without statistics is akin to flying blind. In Bangladesh Dhaka, infrastructure development must keep pace with explosive population growth. Statisticians provide the empirical foundation for deciding where to build new metro rail lines, bridges, or commercial centers.</w:t>
      </w:r>
    </w:p>
    <w:p>
      <w:pPr>
        <w:pStyle w:val="BodyText"/>
      </w:pPr>
      <w:r>
        <w:br/>
      </w:r>
    </w:p>
    <w:p>
      <w:pPr>
        <w:pStyle w:val="BodyText"/>
      </w:pPr>
      <w:r>
        <w:t xml:space="preserve">They analyze census data alongside satellite imagery to identify informal settlements that require upgrading rather than demolition. This human-centric statistical approach ensures sustainable urban development.</w:t>
      </w:r>
    </w:p>
    <w:p>
      <w:pPr>
        <w:pStyle w:val="BodyText"/>
      </w:pPr>
      <w:r>
        <w:t xml:space="preserve">Slide 7 of 8</w:t>
      </w:r>
    </w:p>
    <w:p>
      <w:pPr>
        <w:pStyle w:val="BodyText"/>
      </w:pPr>
      <w:r>
        <w:br/>
      </w:r>
      <w:r>
        <w:br/>
      </w:r>
    </w:p>
    <w:bookmarkEnd w:id="27"/>
    <w:bookmarkStart w:id="28" w:name="Xde3210839769753c3170b4372d83abf99d81ff7"/>
    <w:p>
      <w:pPr>
        <w:pStyle w:val="Heading2"/>
      </w:pPr>
      <w:r>
        <w:t xml:space="preserve">Conclusion: The Path Forward for Bangladesh Dhaka</w:t>
      </w:r>
    </w:p>
    <w:p>
      <w:pPr>
        <w:pStyle w:val="FirstParagraph"/>
      </w:pPr>
      <w:r>
        <w:br/>
      </w:r>
    </w:p>
    <w:p>
      <w:pPr>
        <w:numPr>
          <w:ilvl w:val="0"/>
          <w:numId w:val="1008"/>
        </w:numPr>
        <w:pStyle w:val="Compact"/>
      </w:pPr>
      <w:r>
        <w:t xml:space="preserve">The integration of advanced statistical methods is no longer optional; it is a necessity for the sustainable growth of Bangladesh Dhaka.</w:t>
      </w:r>
    </w:p>
    <w:p>
      <w:pPr>
        <w:numPr>
          <w:ilvl w:val="0"/>
          <w:numId w:val="1008"/>
        </w:numPr>
        <w:pStyle w:val="Compact"/>
      </w:pPr>
      <w:r>
        <w:t xml:space="preserve">We must invest in education to produce more locally trained Statistician experts who understand both global methodologies and local realities.</w:t>
      </w:r>
    </w:p>
    <w:p>
      <w:pPr>
        <w:pStyle w:val="FirstParagraph"/>
      </w:pPr>
      <w:r>
        <w:br/>
      </w:r>
    </w:p>
    <w:p>
      <w:pPr>
        <w:pStyle w:val="BodyText"/>
      </w:pPr>
      <w:r>
        <w:t xml:space="preserve">In conclusion, the impact of the Statistician on Bangladesh Dhaka is profound and multifaceted. From saving lives in public health crises to unlocking economic potential in the fintech sector, these professionals are at the core of modernization efforts.</w:t>
      </w:r>
    </w:p>
    <w:p>
      <w:pPr>
        <w:pStyle w:val="BodyText"/>
      </w:pPr>
      <w:r>
        <w:br/>
      </w:r>
    </w:p>
    <w:p>
      <w:pPr>
        <w:pStyle w:val="BodyText"/>
      </w:pPr>
      <w:r>
        <w:t xml:space="preserve">As we look toward a future where data dictates policy, collaboration between government bodies, private enterprises, and academic institutions is essential. By empowering our Statisticians with better tools and platforms, Bangladesh Dhaka can transform its challenges into opportunities for lasting development.</w:t>
      </w:r>
    </w:p>
    <w:p>
      <w:pPr>
        <w:pStyle w:val="BodyText"/>
      </w:pPr>
      <w:r>
        <w:br/>
      </w:r>
    </w:p>
    <w:p>
      <w:pPr>
        <w:pStyle w:val="BodyText"/>
      </w:pPr>
      <w:r>
        <w:t xml:space="preserve">Slide 8 of 8</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Statistician in Bangladesh Dhaka</dc:title>
  <dc:creator/>
  <dc:language>en</dc:language>
  <cp:keywords/>
  <dcterms:created xsi:type="dcterms:W3CDTF">2026-07-29T18:19:56Z</dcterms:created>
  <dcterms:modified xsi:type="dcterms:W3CDTF">2026-07-29T18:19:56Z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