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China</w:t>
      </w:r>
      <w:r>
        <w:t xml:space="preserve"> </w:t>
      </w:r>
      <w:r>
        <w:t xml:space="preserve">Guangzhou</w:t>
      </w:r>
    </w:p>
    <w:bookmarkStart w:id="21" w:name="seminar-presentation-slides"/>
    <w:p>
      <w:pPr>
        <w:pStyle w:val="Heading1"/>
      </w:pPr>
      <w:r>
        <w:t xml:space="preserve">Seminar Presentation Slides</w:t>
      </w:r>
    </w:p>
    <w:bookmarkStart w:id="20" w:name="X5000665572dcbd44bc15da2752829b6a9411c5f"/>
    <w:p>
      <w:pPr>
        <w:pStyle w:val="Heading2"/>
      </w:pPr>
      <w:r>
        <w:t xml:space="preserve">The Strategic Role of the Modern Statistician in China Guangzhou: Navigating Data, Economics, and Innovation</w:t>
      </w:r>
    </w:p>
    <w:p>
      <w:pPr>
        <w:pStyle w:val="FirstParagraph"/>
      </w:pPr>
      <w:r>
        <w:rPr>
          <w:bCs/>
          <w:b/>
        </w:rPr>
        <w:t xml:space="preserve">Presentation Overview:</w:t>
      </w:r>
      <w:r>
        <w:t xml:space="preserve"> </w:t>
      </w:r>
      <w:r>
        <w:t xml:space="preserve">This document outlines the critical functions of a Statistician within the dynamic economic landscape of China Guangzhou. It explores how statistical expertise drives decision-making in one of Asia's most vibrant trade hubs.</w:t>
      </w:r>
    </w:p>
    <w:bookmarkEnd w:id="20"/>
    <w:bookmarkEnd w:id="21"/>
    <w:bookmarkStart w:id="22" w:name="Xccaa38ea471dc868eac14b6508ab7f95ea10824"/>
    <w:p>
      <w:pPr>
        <w:pStyle w:val="Heading1"/>
      </w:pPr>
      <w:r>
        <w:t xml:space="preserve">Introduction: The Context of China Guangzhou</w:t>
      </w:r>
    </w:p>
    <w:p>
      <w:pPr>
        <w:pStyle w:val="FirstParagraph"/>
      </w:pPr>
      <w:r>
        <w:t xml:space="preserve">To understand the necessity of a Statistician, we must first contextualize the environment.</w:t>
      </w:r>
      <w:r>
        <w:t xml:space="preserve"> </w:t>
      </w:r>
      <w:r>
        <w:rPr>
          <w:bCs/>
          <w:b/>
        </w:rPr>
        <w:t xml:space="preserve">China Guangzhou</w:t>
      </w:r>
      <w:r>
        <w:t xml:space="preserve">, often referred to as the "Southern Gate" of China, is not merely a city; it is an economic engine. As the capital of Guangdong Province and a core component of the Greater Bay Area, Guangzhou hosts two major international expos: The Canton Fair and various tech summits.</w:t>
      </w:r>
    </w:p>
    <w:p>
      <w:pPr>
        <w:pStyle w:val="BodyText"/>
      </w:pPr>
      <w:r>
        <w:t xml:space="preserve">In this bustling metropolis, data flows as rapidly as goods. From traditional textiles in Haizhu District to advanced robotics in Huangpu District, every transaction generates data points. For stakeholders ranging from local government officials to multinational corporations, raw data is useless without interpretation. This is where the Statistician becomes indispensable.</w:t>
      </w:r>
    </w:p>
    <w:p>
      <w:pPr>
        <w:pStyle w:val="BodyText"/>
      </w:pPr>
      <w:r>
        <w:rPr>
          <w:bCs/>
          <w:b/>
        </w:rPr>
        <w:t xml:space="preserve">Key Insight:</w:t>
      </w:r>
      <w:r>
        <w:t xml:space="preserve"> </w:t>
      </w:r>
      <w:r>
        <w:t xml:space="preserve">In the context of Seminar Presentation Slides designed for this region, accuracy and local relevance are paramount. A generic approach fails; a specialized statistical analysis tailored to Guangzhou's unique market dynamics is required.</w:t>
      </w:r>
    </w:p>
    <w:bookmarkEnd w:id="22"/>
    <w:bookmarkStart w:id="23" w:name="defining-the-modern-statistician"/>
    <w:p>
      <w:pPr>
        <w:pStyle w:val="Heading1"/>
      </w:pPr>
      <w:r>
        <w:t xml:space="preserve">Defining the Modern Statistician</w:t>
      </w:r>
    </w:p>
    <w:p>
      <w:pPr>
        <w:pStyle w:val="FirstParagraph"/>
      </w:pPr>
      <w:r>
        <w:t xml:space="preserve">A Statistician today is far more than a calculator of averages. In the high-stakes environment of China Guangzhou, a Statistician acts as an architect of insight. Their role encompasses several critical dimensions:</w:t>
      </w:r>
    </w:p>
    <w:p>
      <w:pPr>
        <w:numPr>
          <w:ilvl w:val="0"/>
          <w:numId w:val="1001"/>
        </w:numPr>
        <w:pStyle w:val="Compact"/>
      </w:pPr>
      <w:r>
        <w:rPr>
          <w:bCs/>
          <w:b/>
        </w:rPr>
        <w:t xml:space="preserve">Data Architects:</w:t>
      </w:r>
      <w:r>
        <w:t xml:space="preserve"> </w:t>
      </w:r>
      <w:r>
        <w:t xml:space="preserve">Designing frameworks to collect clean, reliable data from diverse sources such as e-commerce platforms (e.g., Taobao local hubs), supply chain logistics, and consumer behavior tracking.</w:t>
      </w:r>
    </w:p>
    <w:p>
      <w:pPr>
        <w:numPr>
          <w:ilvl w:val="0"/>
          <w:numId w:val="1001"/>
        </w:numPr>
        <w:pStyle w:val="Compact"/>
      </w:pPr>
      <w:r>
        <w:rPr>
          <w:bCs/>
          <w:b/>
        </w:rPr>
        <w:t xml:space="preserve">Risk Assessors:</w:t>
      </w:r>
      <w:r>
        <w:t xml:space="preserve"> </w:t>
      </w:r>
      <w:r>
        <w:t xml:space="preserve">Utilizing probability theory to predict market fluctuations. In a city that drives over 30% of China’s foreign trade, predicting risk is equivalent to protecting capital.</w:t>
      </w:r>
    </w:p>
    <w:p>
      <w:pPr>
        <w:numPr>
          <w:ilvl w:val="0"/>
          <w:numId w:val="1001"/>
        </w:numPr>
        <w:pStyle w:val="Compact"/>
      </w:pPr>
      <w:r>
        <w:rPr>
          <w:bCs/>
          <w:b/>
        </w:rPr>
        <w:t xml:space="preserve">Predictive Modelers:</w:t>
      </w:r>
      <w:r>
        <w:t xml:space="preserve"> </w:t>
      </w:r>
      <w:r>
        <w:t xml:space="preserve">Using machine learning and statistical modeling to forecast trends. Whether it is the demand for EV batteries or the shifting preferences in consumer electronics, Statisticians predict the future based on past patterns.</w:t>
      </w:r>
    </w:p>
    <w:bookmarkEnd w:id="23"/>
    <w:bookmarkStart w:id="24" w:name="X409403f283b64954b2d0d81fc733ac97dfe49fc"/>
    <w:p>
      <w:pPr>
        <w:pStyle w:val="Heading1"/>
      </w:pPr>
      <w:r>
        <w:t xml:space="preserve">The Canton Fair Ecosystem: A Statistical Goldmine</w:t>
      </w:r>
    </w:p>
    <w:p>
      <w:pPr>
        <w:pStyle w:val="FirstParagraph"/>
      </w:pPr>
      <w:r>
        <w:t xml:space="preserve">The Canton Fair (China Import and Export Fair) is the largest trade fair in China. For a Statistician, this event represents a massive dataset that requires rigorous analysis.</w:t>
      </w:r>
    </w:p>
    <w:p>
      <w:pPr>
        <w:pStyle w:val="BodyText"/>
      </w:pPr>
      <w:r>
        <w:rPr>
          <w:bCs/>
          <w:b/>
        </w:rPr>
        <w:t xml:space="preserve">Bidirectional Analysis:</w:t>
      </w:r>
    </w:p>
    <w:p>
      <w:pPr>
        <w:numPr>
          <w:ilvl w:val="0"/>
          <w:numId w:val="1002"/>
        </w:numPr>
        <w:pStyle w:val="Compact"/>
      </w:pPr>
      <w:r>
        <w:rPr>
          <w:bCs/>
          <w:b/>
        </w:rPr>
        <w:t xml:space="preserve">Inbound Data:</w:t>
      </w:r>
      <w:r>
        <w:t xml:space="preserve"> </w:t>
      </w:r>
      <w:r>
        <w:t xml:space="preserve">Analyzing which industries are attracting foreign buyers. A Statistician might identify a rising trend in green energy products from small-to-medium enterprises (SMEs) rather than just large state-owned enterprises.</w:t>
      </w:r>
    </w:p>
    <w:p>
      <w:pPr>
        <w:numPr>
          <w:ilvl w:val="0"/>
          <w:numId w:val="1002"/>
        </w:numPr>
        <w:pStyle w:val="Compact"/>
      </w:pPr>
      <w:r>
        <w:rPr>
          <w:bCs/>
          <w:b/>
        </w:rPr>
        <w:t xml:space="preserve">Outbound Analysis:</w:t>
      </w:r>
      <w:r>
        <w:t xml:space="preserve"> </w:t>
      </w:r>
      <w:r>
        <w:t xml:space="preserve">Monitoring export volumes to different regions. By applying time-series analysis, a Statistician can help Guangzhou-based manufacturers adjust their production schedules before global demand shifts occur.</w:t>
      </w:r>
    </w:p>
    <w:p>
      <w:pPr>
        <w:pStyle w:val="FirstParagraph"/>
      </w:pPr>
      <w:r>
        <w:t xml:space="preserve">This granular level of analysis allows local businesses in China Guangzhou to pivot quickly. For instance, if statistical models indicate a dip in textile orders from Europe but a spike from Southeast Asia, manufacturers can reallocate resources immediately. This agility is the hallmark of effective statistical application.</w:t>
      </w:r>
    </w:p>
    <w:bookmarkEnd w:id="24"/>
    <w:bookmarkStart w:id="25" w:name="economic-policy-and-urban-planning"/>
    <w:p>
      <w:pPr>
        <w:pStyle w:val="Heading1"/>
      </w:pPr>
      <w:r>
        <w:t xml:space="preserve">Economic Policy and Urban Planning</w:t>
      </w:r>
    </w:p>
    <w:p>
      <w:pPr>
        <w:pStyle w:val="FirstParagraph"/>
      </w:pPr>
      <w:r>
        <w:t xml:space="preserve">Beyond trade, the government of China Guangzhou relies heavily on Statisticians for urban planning and public policy. The city’s population exceeds 18 million, creating complex challenges in transportation, healthcare, and housing.</w:t>
      </w:r>
    </w:p>
    <w:p>
      <w:pPr>
        <w:pStyle w:val="BodyText"/>
      </w:pPr>
      <w:r>
        <w:rPr>
          <w:bCs/>
          <w:b/>
        </w:rPr>
        <w:t xml:space="preserve">Demographic Shifts:</w:t>
      </w:r>
    </w:p>
    <w:p>
      <w:pPr>
        <w:numPr>
          <w:ilvl w:val="0"/>
          <w:numId w:val="1003"/>
        </w:numPr>
        <w:pStyle w:val="Compact"/>
      </w:pPr>
      <w:r>
        <w:rPr>
          <w:bCs/>
          <w:b/>
        </w:rPr>
        <w:t xml:space="preserve">Housing Markets:</w:t>
      </w:r>
      <w:r>
        <w:t xml:space="preserve"> </w:t>
      </w:r>
      <w:r>
        <w:t xml:space="preserve">Statisticians analyze price-to-income ratios and vacancy rates across districts like Tianhe and Yuexiu. This data informs zoning laws and affordable housing initiatives.</w:t>
      </w:r>
    </w:p>
    <w:p>
      <w:pPr>
        <w:numPr>
          <w:ilvl w:val="0"/>
          <w:numId w:val="1003"/>
        </w:numPr>
        <w:pStyle w:val="Compact"/>
      </w:pPr>
      <w:r>
        <w:rPr>
          <w:bCs/>
          <w:b/>
        </w:rPr>
        <w:t xml:space="preserve">Traffic Optimization:</w:t>
      </w:r>
      <w:r>
        <w:t xml:space="preserve"> </w:t>
      </w:r>
      <w:r>
        <w:t xml:space="preserve">Using real-time statistical monitoring of traffic flow, the city optimizes light signals to reduce congestion. This is a practical application of queueing theory and stochastic processes in everyday life.</w:t>
      </w:r>
    </w:p>
    <w:p>
      <w:pPr>
        <w:pStyle w:val="FirstParagraph"/>
      </w:pPr>
      <w:r>
        <w:t xml:space="preserve">In Seminar Presentation Slides focusing on this demographic, we emphasize that data-driven governance reduces inefficiency. A Statistician provides the empirical evidence needed for policy makers to justify infrastructure investments, ensuring that resources are allocated where they are most needed in China Guangzhou.</w:t>
      </w:r>
    </w:p>
    <w:bookmarkEnd w:id="25"/>
    <w:bookmarkStart w:id="26" w:name="the-tech-hub-ai-and-big-data-in-huangpu"/>
    <w:p>
      <w:pPr>
        <w:pStyle w:val="Heading1"/>
      </w:pPr>
      <w:r>
        <w:t xml:space="preserve">The Tech Hub: AI and Big Data in Huangpu</w:t>
      </w:r>
    </w:p>
    <w:p>
      <w:pPr>
        <w:pStyle w:val="FirstParagraph"/>
      </w:pPr>
      <w:r>
        <w:t xml:space="preserve">Guangzhou is rapidly transforming into a technology hub, particularly through its Huangpu District. Here, the role of the Statistician intersects with Artificial Intelligence (AI) and Big Data.</w:t>
      </w:r>
    </w:p>
    <w:p>
      <w:pPr>
        <w:numPr>
          <w:ilvl w:val="0"/>
          <w:numId w:val="1004"/>
        </w:numPr>
        <w:pStyle w:val="Compact"/>
      </w:pPr>
      <w:r>
        <w:rPr>
          <w:bCs/>
          <w:b/>
        </w:rPr>
        <w:t xml:space="preserve">Agricultural Technology:</w:t>
      </w:r>
      <w:r>
        <w:t xml:space="preserve"> </w:t>
      </w:r>
      <w:r>
        <w:t xml:space="preserve">Even in urban planning, agri-tech is growing. In Guangzhou’s peri-urban areas, Statisticians analyze soil data, weather patterns, and crop yields to optimize food security.</w:t>
      </w:r>
    </w:p>
    <w:p>
      <w:pPr>
        <w:numPr>
          <w:ilvl w:val="0"/>
          <w:numId w:val="1004"/>
        </w:numPr>
        <w:pStyle w:val="Compact"/>
      </w:pPr>
      <w:r>
        <w:rPr>
          <w:bCs/>
          <w:b/>
        </w:rPr>
        <w:t xml:space="preserve">Fintech Integration:</w:t>
      </w:r>
      <w:r>
        <w:t xml:space="preserve"> </w:t>
      </w:r>
      <w:r>
        <w:t xml:space="preserve">As financial technology expands in China Guangzhou, Statisticians develop algorithms for credit scoring and fraud detection. They ensure that the rapid expansion of digital payments is secure and equitable.</w:t>
      </w:r>
    </w:p>
    <w:p>
      <w:pPr>
        <w:pStyle w:val="FirstParagraph"/>
      </w:pPr>
      <w:r>
        <w:t xml:space="preserve">The integration of traditional statistical methods with modern computational power allows for "Big Data" analytics. This synergy is crucial for maintaining competitiveness in the global tech market, positioning China Guangzhou as a leader in digital transformation.</w:t>
      </w:r>
    </w:p>
    <w:bookmarkEnd w:id="26"/>
    <w:bookmarkStart w:id="27" w:name="challenges-faced-by-statisticians"/>
    <w:p>
      <w:pPr>
        <w:pStyle w:val="Heading1"/>
      </w:pPr>
      <w:r>
        <w:t xml:space="preserve">Challenges Faced by Statisticians</w:t>
      </w:r>
    </w:p>
    <w:p>
      <w:pPr>
        <w:pStyle w:val="FirstParagraph"/>
      </w:pPr>
      <w:r>
        <w:t xml:space="preserve">Acknowledging the difficulties is part of a comprehensive Seminar Presentation Slides document. The role of a Statistician in this region is not without challenges:</w:t>
      </w:r>
    </w:p>
    <w:p>
      <w:pPr>
        <w:numPr>
          <w:ilvl w:val="0"/>
          <w:numId w:val="1005"/>
        </w:numPr>
        <w:pStyle w:val="Compact"/>
      </w:pPr>
      <w:r>
        <w:rPr>
          <w:bCs/>
          <w:b/>
        </w:rPr>
        <w:t xml:space="preserve">Data Privacy and Ethics:</w:t>
      </w:r>
      <w:r>
        <w:t xml:space="preserve"> </w:t>
      </w:r>
      <w:r>
        <w:t xml:space="preserve">With strict regulations emerging in China regarding data security (such as the Personal Information Protection Law), Statisticians must navigate legal frameworks while maintaining analytical integrity.</w:t>
      </w:r>
    </w:p>
    <w:p>
      <w:pPr>
        <w:numPr>
          <w:ilvl w:val="0"/>
          <w:numId w:val="1005"/>
        </w:numPr>
        <w:pStyle w:val="Compact"/>
      </w:pPr>
      <w:r>
        <w:rPr>
          <w:bCs/>
          <w:b/>
        </w:rPr>
        <w:t xml:space="preserve">Data Quality:</w:t>
      </w:r>
      <w:r>
        <w:t xml:space="preserve"> </w:t>
      </w:r>
      <w:r>
        <w:t xml:space="preserve">In a fast-paced market like Guangzhou, ensuring data cleanliness is difficult. Noise from informal sectors or unrecorded transactions can skew results.</w:t>
      </w:r>
    </w:p>
    <w:p>
      <w:pPr>
        <w:numPr>
          <w:ilvl w:val="0"/>
          <w:numId w:val="1005"/>
        </w:numPr>
        <w:pStyle w:val="Compact"/>
      </w:pPr>
      <w:r>
        <w:rPr>
          <w:bCs/>
          <w:b/>
        </w:rPr>
        <w:t xml:space="preserve">Talent Gap:</w:t>
      </w:r>
      <w:r>
        <w:t xml:space="preserve"> </w:t>
      </w:r>
      <w:r>
        <w:t xml:space="preserve">There is a high demand for Statisticians who understand both global statistical standards and local Chinese economic nuances. Bridging this gap requires specialized training and continuous education.</w:t>
      </w:r>
    </w:p>
    <w:p>
      <w:pPr>
        <w:pStyle w:val="FirstParagraph"/>
      </w:pPr>
      <w:r>
        <w:t xml:space="preserve">Addressing these challenges requires a collaborative approach involving academia, government, and private industry to foster the next generation of statistical experts.</w:t>
      </w:r>
    </w:p>
    <w:bookmarkEnd w:id="27"/>
    <w:bookmarkStart w:id="28" w:name="the-future-strategic-recommendations"/>
    <w:p>
      <w:pPr>
        <w:pStyle w:val="Heading1"/>
      </w:pPr>
      <w:r>
        <w:t xml:space="preserve">The Future: Strategic Recommendations</w:t>
      </w:r>
    </w:p>
    <w:p>
      <w:pPr>
        <w:pStyle w:val="FirstParagraph"/>
      </w:pPr>
      <w:r>
        <w:t xml:space="preserve">To fully leverage the power of data in China Guangzhou, several strategic steps are recommended for institutions and businesses:</w:t>
      </w:r>
    </w:p>
    <w:p>
      <w:pPr>
        <w:numPr>
          <w:ilvl w:val="0"/>
          <w:numId w:val="1006"/>
        </w:numPr>
        <w:pStyle w:val="Compact"/>
      </w:pPr>
      <w:r>
        <w:rPr>
          <w:bCs/>
          <w:b/>
        </w:rPr>
        <w:t xml:space="preserve">Invest in Interdisciplinary Teams:</w:t>
      </w:r>
      <w:r>
        <w:t xml:space="preserve"> </w:t>
      </w:r>
      <w:r>
        <w:t xml:space="preserve">Statisticians should work alongside economists, sociologists, and IT specialists. Siloed analysis leads to incomplete pictures.</w:t>
      </w:r>
    </w:p>
    <w:p>
      <w:pPr>
        <w:numPr>
          <w:ilvl w:val="0"/>
          <w:numId w:val="1006"/>
        </w:numPr>
        <w:pStyle w:val="Compact"/>
      </w:pPr>
      <w:r>
        <w:rPr>
          <w:bCs/>
          <w:b/>
        </w:rPr>
        <w:t xml:space="preserve">Prioritize Real-Time Analytics:</w:t>
      </w:r>
      <w:r>
        <w:t xml:space="preserve"> </w:t>
      </w:r>
      <w:r>
        <w:t xml:space="preserve">Moving from retrospective analysis to real-time monitoring allows for immediate responsiveness. In the volatile markets of Guangzhou, speed is a competitive advantage.</w:t>
      </w:r>
    </w:p>
    <w:p>
      <w:pPr>
        <w:numPr>
          <w:ilvl w:val="0"/>
          <w:numId w:val="1006"/>
        </w:numPr>
        <w:pStyle w:val="Compact"/>
      </w:pPr>
      <w:r>
        <w:rPr>
          <w:bCs/>
          <w:b/>
        </w:rPr>
        <w:t xml:space="preserve">Enhance Data Literacy:</w:t>
      </w:r>
      <w:r>
        <w:t xml:space="preserve"> </w:t>
      </w:r>
      <w:r>
        <w:t xml:space="preserve">Promoting statistical literacy across all levels of management ensures that decisions are not just intuitive but evidence-based.</w:t>
      </w:r>
    </w:p>
    <w:p>
      <w:pPr>
        <w:pStyle w:val="FirstParagraph"/>
      </w:pPr>
      <w:r>
        <w:t xml:space="preserve">The future belongs to those who can interpret the signal amidst the noise. A skilled Statistician is that interpreter.</w:t>
      </w:r>
    </w:p>
    <w:bookmarkEnd w:id="28"/>
    <w:bookmarkStart w:id="29" w:name="conclusion-the-indispensable-partner"/>
    <w:p>
      <w:pPr>
        <w:pStyle w:val="Heading1"/>
      </w:pPr>
      <w:r>
        <w:t xml:space="preserve">Conclusion: The Indispensable Partner</w:t>
      </w:r>
    </w:p>
    <w:p>
      <w:pPr>
        <w:pStyle w:val="FirstParagraph"/>
      </w:pPr>
      <w:r>
        <w:t xml:space="preserve">In conclusion, this Seminar Presentation Slides document has illustrated that the Statistician is a cornerstone of development in China Guangzhou.</w:t>
      </w:r>
    </w:p>
    <w:p>
      <w:pPr>
        <w:pStyle w:val="BodyText"/>
      </w:pPr>
      <w:r>
        <w:t xml:space="preserve">From facilitating global trade at the Canton Fair to optimizing urban infrastructure and driving technological innovation, statistical expertise is woven into the fabric of daily life and economic strategy. As China Guangzhou continues to evolve as a global city, the reliance on accurate data analysis will only intensify.</w:t>
      </w:r>
    </w:p>
    <w:p>
      <w:pPr>
        <w:pStyle w:val="BodyText"/>
      </w:pPr>
      <w:r>
        <w:t xml:space="preserve">We urge stakeholders to recognize that investing in statistical capacity is not just an academic exercise; it is a strategic imperative for sustainable growth and stability in one of the world's most critical economic zones.</w:t>
      </w:r>
    </w:p>
    <w:p>
      <w:pPr>
        <w:pStyle w:val="BodyText"/>
      </w:pPr>
      <w:r>
        <w:rPr>
          <w:bCs/>
          <w:b/>
        </w:rPr>
        <w:t xml:space="preserve">Final Thought:</w:t>
      </w:r>
      <w:r>
        <w:t xml:space="preserve"> </w:t>
      </w:r>
      <w:r>
        <w:t xml:space="preserve">In the words often echoed in Guangzhou’s business circles, "Trust but verify." The Statistician provides the verification.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Statistician in China Guangzhou</dc:title>
  <dc:creator/>
  <dc:language>en</dc:language>
  <cp:keywords/>
  <dcterms:created xsi:type="dcterms:W3CDTF">2026-07-29T18:19:08Z</dcterms:created>
  <dcterms:modified xsi:type="dcterms:W3CDTF">2026-07-29T18:19:08Z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