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Statistician</w:t>
      </w:r>
      <w:r>
        <w:t xml:space="preserve"> </w:t>
      </w:r>
      <w:r>
        <w:t xml:space="preserve">in</w:t>
      </w:r>
      <w:r>
        <w:t xml:space="preserve"> </w:t>
      </w:r>
      <w:r>
        <w:t xml:space="preserve">France</w:t>
      </w:r>
      <w:r>
        <w:t xml:space="preserve"> </w:t>
      </w:r>
      <w:r>
        <w:t xml:space="preserve">Marseille</w:t>
      </w:r>
    </w:p>
    <w:p>
      <w:pPr>
        <w:pStyle w:val="FirstParagraph"/>
      </w:pPr>
      <w:r>
        <w:t xml:space="preserve">--&gt;</w:t>
      </w:r>
    </w:p>
    <w:p>
      <w:pPr>
        <w:pStyle w:val="BodyText"/>
      </w:pPr>
      <w:r>
        <w:rPr>
          <w:bCs/>
          <w:b/>
        </w:rPr>
        <w:t xml:space="preserve">Seminar Presentation Slides: The Evolving Role of the Statistician in France Marseille</w:t>
      </w:r>
    </w:p>
    <w:bookmarkStart w:id="26" w:name="introduction-to-the-seminar-presentation"/>
    <w:p>
      <w:pPr>
        <w:pStyle w:val="Heading1"/>
      </w:pPr>
      <w:r>
        <w:t xml:space="preserve">Introduction to the Seminar Presentation</w:t>
      </w:r>
    </w:p>
    <w:p>
      <w:pPr>
        <w:pStyle w:val="FirstParagraph"/>
      </w:pPr>
      <w:r>
        <w:t xml:space="preserve">Welcome to this comprehensive seminar presentation designed specifically for professionals, students, and academic researchers located in France Marseille. This document serves as a robust foundation for understanding the critical role of the Statistician in modern data-driven societies. As we navigate through these slides, we will explore how statistical methodologies are not just abstract mathematical concepts but practical tools that drive decision-making in one of Europe's most vibrant economic hubs.</w:t>
      </w:r>
    </w:p>
    <w:p>
      <w:pPr>
        <w:pStyle w:val="BodyText"/>
      </w:pPr>
      <w:r>
        <w:t xml:space="preserve">The context of France Marseille is unique. With its deep historical roots as a port city and its modern status as a technological and educational center, the demand for rigorous data analysis has never been higher. This seminar aims to bridge the gap between theoretical statistics and practical application within this specific geographic and economic environment.</w:t>
      </w:r>
    </w:p>
    <w:bookmarkStart w:id="20" w:name="the-profile-of-the-modern-statistician"/>
    <w:p>
      <w:pPr>
        <w:pStyle w:val="Heading2"/>
      </w:pPr>
      <w:r>
        <w:t xml:space="preserve">The Profile of the Modern Statistician</w:t>
      </w:r>
    </w:p>
    <w:p>
      <w:pPr>
        <w:pStyle w:val="FirstParagraph"/>
      </w:pPr>
      <w:r>
        <w:rPr>
          <w:bCs/>
          <w:b/>
        </w:rPr>
        <w:t xml:space="preserve">Slide 1: Core Competencies Required</w:t>
      </w:r>
    </w:p>
    <w:p>
      <w:pPr>
        <w:numPr>
          <w:ilvl w:val="0"/>
          <w:numId w:val="1001"/>
        </w:numPr>
        <w:pStyle w:val="Compact"/>
      </w:pPr>
      <w:r>
        <w:rPr>
          <w:bCs/>
          <w:b/>
        </w:rPr>
        <w:t xml:space="preserve">Data Literacy:</w:t>
      </w:r>
      <w:r>
        <w:t xml:space="preserve">The ability to interpret complex datasets is paramount. In France Marseille, where port logistics and maritime trade generate massive amounts of data, a Statistician must be fluent in interpreting trends.</w:t>
      </w:r>
    </w:p>
    <w:p>
      <w:pPr>
        <w:numPr>
          <w:ilvl w:val="0"/>
          <w:numId w:val="1001"/>
        </w:numPr>
        <w:pStyle w:val="Compact"/>
      </w:pPr>
      <w:r>
        <w:rPr>
          <w:bCs/>
          <w:b/>
        </w:rPr>
        <w:t xml:space="preserve">Software Proficiency:</w:t>
      </w:r>
      <w:r>
        <w:t xml:space="preserve">Mastery of tools such as R, Python, SAS, and SPSS is essential. Local universities in France are increasingly emphasizing these skills to prepare graduates for the workforce.</w:t>
      </w:r>
    </w:p>
    <w:p>
      <w:pPr>
        <w:numPr>
          <w:ilvl w:val="0"/>
          <w:numId w:val="1001"/>
        </w:numPr>
        <w:pStyle w:val="Compact"/>
      </w:pPr>
      <w:r>
        <w:rPr>
          <w:bCs/>
          <w:b/>
        </w:rPr>
        <w:t xml:space="preserve">Critical Thinking:</w:t>
      </w:r>
      <w:r>
        <w:t xml:space="preserve">Beyond calculation, a Statistician must question the validity of data sources and models.</w:t>
      </w:r>
    </w:p>
    <w:p>
      <w:pPr>
        <w:pStyle w:val="FirstParagraph"/>
      </w:pPr>
      <w:r>
        <w:t xml:space="preserve">The modern Statistician is no longer just a number cruncher. In the context of France Marseille, this professional acts as a strategic advisor. They must understand the local economic landscape, including the impact of global trade regulations on local businesses, and apply statistical models to forecast market behaviors accurately.</w:t>
      </w:r>
    </w:p>
    <w:bookmarkEnd w:id="20"/>
    <w:bookmarkStart w:id="21" w:name="X6d124134a219bf2272f081090f86c79e461f6fb"/>
    <w:p>
      <w:pPr>
        <w:pStyle w:val="Heading2"/>
      </w:pPr>
      <w:r>
        <w:t xml:space="preserve">The Economic Landscape of France Marseille</w:t>
      </w:r>
    </w:p>
    <w:p>
      <w:pPr>
        <w:pStyle w:val="FirstParagraph"/>
      </w:pPr>
      <w:r>
        <w:rPr>
          <w:bCs/>
          <w:b/>
        </w:rPr>
        <w:t xml:space="preserve">Slide 2: Data-Driven Industries in the Region</w:t>
      </w:r>
    </w:p>
    <w:p>
      <w:pPr>
        <w:numPr>
          <w:ilvl w:val="0"/>
          <w:numId w:val="1002"/>
        </w:numPr>
        <w:pStyle w:val="Compact"/>
      </w:pPr>
      <w:r>
        <w:rPr>
          <w:bCs/>
          <w:b/>
        </w:rPr>
        <w:t xml:space="preserve">Mediterranean Logistics:</w:t>
      </w:r>
      <w:r>
        <w:t xml:space="preserve">The port of Marseille-Fos is one of the largest in the Mediterranean. Statistical analysis here optimizes supply chains, reduces downtime, and predicts shipping delays based on weather patterns and global demand.</w:t>
      </w:r>
    </w:p>
    <w:p>
      <w:pPr>
        <w:numPr>
          <w:ilvl w:val="0"/>
          <w:numId w:val="1002"/>
        </w:numPr>
        <w:pStyle w:val="Compact"/>
      </w:pPr>
      <w:r>
        <w:rPr>
          <w:bCs/>
          <w:b/>
        </w:rPr>
        <w:t xml:space="preserve">Tourism Analytics:</w:t>
      </w:r>
      <w:r>
        <w:t xml:space="preserve">With millions of visitors annually, understanding tourist behavior through statistical sampling helps local businesses optimize services. This is a key area where a Statistician adds value to the tourism sector in France Marseille.</w:t>
      </w:r>
    </w:p>
    <w:p>
      <w:pPr>
        <w:pStyle w:val="FirstParagraph"/>
      </w:pPr>
      <w:r>
        <w:t xml:space="preserve">The economic vitality of France Marseille relies heavily on data. From optimizing the flow of goods through the port to enhancing the visitor experience in historic neighborhoods, statistics are invisible yet omnipresent. This seminar highlights how local industries are transitioning from intuition-based decisions to evidence-based strategies, relying on the expertise of qualified Statisticians.</w:t>
      </w:r>
    </w:p>
    <w:bookmarkEnd w:id="21"/>
    <w:bookmarkStart w:id="22" w:name="academic-and-research-contributions"/>
    <w:p>
      <w:pPr>
        <w:pStyle w:val="Heading2"/>
      </w:pPr>
      <w:r>
        <w:t xml:space="preserve">Academic and Research Contributions</w:t>
      </w:r>
    </w:p>
    <w:p>
      <w:pPr>
        <w:pStyle w:val="FirstParagraph"/>
      </w:pPr>
      <w:r>
        <w:rPr>
          <w:bCs/>
          <w:b/>
        </w:rPr>
        <w:t xml:space="preserve">Slide 3: The Role of Universities in France Marseille</w:t>
      </w:r>
    </w:p>
    <w:p>
      <w:pPr>
        <w:numPr>
          <w:ilvl w:val="0"/>
          <w:numId w:val="1003"/>
        </w:numPr>
        <w:pStyle w:val="Compact"/>
      </w:pPr>
      <w:r>
        <w:rPr>
          <w:bCs/>
          <w:b/>
        </w:rPr>
        <w:t xml:space="preserve">Aix-Marseille University:</w:t>
      </w:r>
      <w:r>
        <w:t xml:space="preserve">As one of the largest universities in France, it plays a pivotal role in training the next generation of Statisticians. Research conducted here often focuses on applied statistics relevant to regional challenges.</w:t>
      </w:r>
    </w:p>
    <w:p>
      <w:pPr>
        <w:numPr>
          <w:ilvl w:val="0"/>
          <w:numId w:val="1003"/>
        </w:numPr>
        <w:pStyle w:val="Compact"/>
      </w:pPr>
      <w:r>
        <w:rPr>
          <w:bCs/>
          <w:b/>
        </w:rPr>
        <w:t xml:space="preserve">Inria (French National Institute for Research in Digital Science and Technology):</w:t>
      </w:r>
      <w:r>
        <w:t xml:space="preserve">This institution collaborates with local industries to develop algorithms that require strong statistical foundations, particularly in artificial intelligence and machine learning.</w:t>
      </w:r>
    </w:p>
    <w:p>
      <w:pPr>
        <w:pStyle w:val="FirstParagraph"/>
      </w:pPr>
      <w:r>
        <w:t xml:space="preserve">The academic infrastructure in France Marseille provides a fertile ground for statistical innovation. The collaboration between universities and private enterprises ensures that the curriculum taught to Statisticians is relevant to current market needs. This synergy is crucial for maintaining the competitive edge of businesses operating in this dynamic region.</w:t>
      </w:r>
    </w:p>
    <w:bookmarkEnd w:id="22"/>
    <w:bookmarkStart w:id="23" w:name="ethical-considerations-and-data-privacy"/>
    <w:p>
      <w:pPr>
        <w:pStyle w:val="Heading2"/>
      </w:pPr>
      <w:r>
        <w:t xml:space="preserve">Ethical Considerations and Data Privacy</w:t>
      </w:r>
    </w:p>
    <w:p>
      <w:pPr>
        <w:pStyle w:val="FirstParagraph"/>
      </w:pPr>
      <w:r>
        <w:rPr>
          <w:bCs/>
          <w:b/>
        </w:rPr>
        <w:t xml:space="preserve">Slide 4: GDPR and Statistical Ethics</w:t>
      </w:r>
    </w:p>
    <w:p>
      <w:pPr>
        <w:numPr>
          <w:ilvl w:val="0"/>
          <w:numId w:val="1004"/>
        </w:numPr>
        <w:pStyle w:val="Compact"/>
      </w:pPr>
      <w:r>
        <w:rPr>
          <w:bCs/>
          <w:b/>
        </w:rPr>
        <w:t xml:space="preserve">Compliance:</w:t>
      </w:r>
      <w:r>
        <w:t xml:space="preserve">In France, adherence to the General Data Protection Regulation (GDPR) is strict. A Statistician must ensure that data collection methods respect privacy laws.</w:t>
      </w:r>
    </w:p>
    <w:p>
      <w:pPr>
        <w:numPr>
          <w:ilvl w:val="0"/>
          <w:numId w:val="1004"/>
        </w:numPr>
        <w:pStyle w:val="Compact"/>
      </w:pPr>
      <w:r>
        <w:rPr>
          <w:bCs/>
          <w:b/>
        </w:rPr>
        <w:t xml:space="preserve">Bias Mitigation:</w:t>
      </w:r>
      <w:r>
        <w:t xml:space="preserve">Statistical models can perpetuate biases if not carefully constructed. Professionals in France Marseille must be vigilant in identifying and correcting these biases to ensure fair outcomes, particularly in public sector applications.</w:t>
      </w:r>
    </w:p>
    <w:p>
      <w:pPr>
        <w:pStyle w:val="FirstParagraph"/>
      </w:pPr>
      <w:r>
        <w:t xml:space="preserve">Ethics is a cornerstone of statistical practice. In France Marseille, where data privacy is highly valued due to French legal frameworks, Statisticians must navigate complex ethical landscapes. This seminar emphasizes the importance of integrity in data handling and the responsibility of Statisticians to protect individual rights while extracting meaningful insights.</w:t>
      </w:r>
    </w:p>
    <w:bookmarkEnd w:id="23"/>
    <w:bookmarkStart w:id="24" w:name="future-trends-and-opportunities"/>
    <w:p>
      <w:pPr>
        <w:pStyle w:val="Heading2"/>
      </w:pPr>
      <w:r>
        <w:t xml:space="preserve">Future Trends and Opportunities</w:t>
      </w:r>
    </w:p>
    <w:p>
      <w:pPr>
        <w:pStyle w:val="FirstParagraph"/>
      </w:pPr>
      <w:r>
        <w:rPr>
          <w:bCs/>
          <w:b/>
        </w:rPr>
        <w:t xml:space="preserve">Slide 5: Emerging Technologies for Statisticians</w:t>
      </w:r>
    </w:p>
    <w:p>
      <w:pPr>
        <w:numPr>
          <w:ilvl w:val="0"/>
          <w:numId w:val="1005"/>
        </w:numPr>
        <w:pStyle w:val="Compact"/>
      </w:pPr>
      <w:r>
        <w:rPr>
          <w:bCs/>
          <w:b/>
        </w:rPr>
        <w:t xml:space="preserve">Big Data Integration:</w:t>
      </w:r>
      <w:r>
        <w:t xml:space="preserve">The ability to handle large-scale datasets is becoming standard. Statisticians in France Marseille are increasingly working with unstructured data from social media, sensors, and IoT devices.</w:t>
      </w:r>
    </w:p>
    <w:p>
      <w:pPr>
        <w:numPr>
          <w:ilvl w:val="0"/>
          <w:numId w:val="1005"/>
        </w:numPr>
        <w:pStyle w:val="Compact"/>
      </w:pPr>
      <w:r>
        <w:rPr>
          <w:bCs/>
          <w:b/>
        </w:rPr>
        <w:t xml:space="preserve">Predictive Modeling:</w:t>
      </w:r>
      <w:r>
        <w:t xml:space="preserve">The shift from descriptive analytics (what happened) to predictive analytics (what will happen) is accelerating. This trend offers significant opportunities for Statisticians to influence long-term strategic planning in local industries.</w:t>
      </w:r>
    </w:p>
    <w:p>
      <w:pPr>
        <w:pStyle w:val="FirstParagraph"/>
      </w:pPr>
      <w:r>
        <w:t xml:space="preserve">The future of statistics in France Marseille is bright, driven by technological advancement and increasing data availability. As businesses continue to digitize, the role of the Statistician will expand beyond traditional reporting to include real-time analysis and automated decision support systems. This seminar underscores the need for continuous learning and adaptation for professionals in this field.</w:t>
      </w:r>
    </w:p>
    <w:bookmarkEnd w:id="24"/>
    <w:bookmarkStart w:id="25" w:name="conclusion"/>
    <w:p>
      <w:pPr>
        <w:pStyle w:val="Heading2"/>
      </w:pPr>
      <w:r>
        <w:t xml:space="preserve">Conclusion</w:t>
      </w:r>
    </w:p>
    <w:p>
      <w:pPr>
        <w:pStyle w:val="FirstParagraph"/>
      </w:pPr>
      <w:r>
        <w:rPr>
          <w:bCs/>
          <w:b/>
        </w:rPr>
        <w:t xml:space="preserve">Final Thoughts on the Seminar Presentation</w:t>
      </w:r>
    </w:p>
    <w:p>
      <w:pPr>
        <w:numPr>
          <w:ilvl w:val="0"/>
          <w:numId w:val="1006"/>
        </w:numPr>
        <w:pStyle w:val="Compact"/>
      </w:pPr>
      <w:r>
        <w:rPr>
          <w:bCs/>
          <w:b/>
        </w:rPr>
        <w:t xml:space="preserve">Synergy of Skills:</w:t>
      </w:r>
      <w:r>
        <w:t xml:space="preserve">The ideal Statistician combines technical skills with domain knowledge specific to France Marseille.</w:t>
      </w:r>
    </w:p>
    <w:p>
      <w:pPr>
        <w:numPr>
          <w:ilvl w:val="0"/>
          <w:numId w:val="1006"/>
        </w:numPr>
        <w:pStyle w:val="Compact"/>
      </w:pPr>
      <w:r>
        <w:rPr>
          <w:bCs/>
          <w:b/>
        </w:rPr>
        <w:t xml:space="preserve">Community Impact:</w:t>
      </w:r>
      <w:r>
        <w:t xml:space="preserve">Statistical insights can drive positive social change, from improving public health outcomes to enhancing urban planning in the city.</w:t>
      </w:r>
    </w:p>
    <w:p>
      <w:pPr>
        <w:pStyle w:val="FirstParagraph"/>
      </w:pPr>
      <w:r>
        <w:t xml:space="preserve">In conclusion, this Seminar Presentation Slides document has outlined the multifaceted role of the Statistician in France Marseille. By understanding the local economic context, leveraging academic resources, adhering to ethical standards, and embracing future trends, professionals can make significant contributions to their organizations and society.</w:t>
      </w:r>
    </w:p>
    <w:p>
      <w:pPr>
        <w:pStyle w:val="BodyText"/>
      </w:pPr>
      <w:r>
        <w:t xml:space="preserve">We encourage all attendees to engage with this material actively. Whether you are a student choosing a career path or an industry leader seeking to optimize your data strategy, the insights provided here regarding the Statistician in France Marseille should serve as a valuable guide. The intersection of rigorous statistical science and dynamic regional development offers unparalleled opportunities for growth and innovation.</w:t>
      </w:r>
    </w:p>
    <w:p>
      <w:pPr>
        <w:pStyle w:val="BodyText"/>
      </w:pPr>
      <w:r>
        <w:t xml:space="preserve">Thank you for your attention to this Seminar Presentation Slides overview. Let us continue to foster a culture of data literacy and analytical excellence within our community in France Marseille, ensuring that every decision is backed by robust statistical evidence.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Statistician in France Marseille</dc:title>
  <dc:creator/>
  <dc:language>en</dc:language>
  <cp:keywords/>
  <dcterms:created xsi:type="dcterms:W3CDTF">2026-07-29T14:01:57Z</dcterms:created>
  <dcterms:modified xsi:type="dcterms:W3CDTF">2026-07-29T14:01:57Z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