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India</w:t>
      </w:r>
      <w:r>
        <w:t xml:space="preserve"> </w:t>
      </w:r>
      <w:r>
        <w:t xml:space="preserve">Bangalore</w:t>
      </w:r>
    </w:p>
    <w:bookmarkStart w:id="20" w:name="Xdc7d7ffea1f9cfdc770225943693f7161034be1"/>
    <w:p>
      <w:pPr>
        <w:pStyle w:val="Heading2"/>
      </w:pPr>
      <w:r>
        <w:t xml:space="preserve">Seminar Presentation Slides: The Evolving Role of the Statistician in India Bangalore</w:t>
      </w:r>
    </w:p>
    <w:p>
      <w:pPr>
        <w:pStyle w:val="FirstParagraph"/>
      </w:pPr>
      <w:r>
        <w:rPr>
          <w:bCs/>
          <w:b/>
        </w:rPr>
        <w:t xml:space="preserve">Presentation Overview:</w:t>
      </w:r>
    </w:p>
    <w:p>
      <w:pPr>
        <w:pStyle w:val="BodyText"/>
      </w:pPr>
      <w:r>
        <w:t xml:space="preserve">Welcome to this comprehensive seminar focused on the critical intersection of statistical science and technological innovation. This presentation is specifically tailored for an audience in</w:t>
      </w:r>
      <w:r>
        <w:t xml:space="preserve"> </w:t>
      </w:r>
      <w:r>
        <w:rPr>
          <w:bCs/>
          <w:b/>
        </w:rPr>
        <w:t xml:space="preserve">India Bangalore</w:t>
      </w:r>
      <w:r>
        <w:t xml:space="preserve">, a city renowned as the "Silicon Valley of India." We will explore how the role of the modern Statistician has transformed from traditional data analysis to becoming a central pillar in big data, artificial intelligence, and public policy formulation within this dynamic metropolitan hub.</w:t>
      </w:r>
    </w:p>
    <w:bookmarkEnd w:id="20"/>
    <w:bookmarkStart w:id="21" w:name="the-context-why-india-bangalore"/>
    <w:p>
      <w:pPr>
        <w:pStyle w:val="Heading2"/>
      </w:pPr>
      <w:r>
        <w:t xml:space="preserve">The Context: Why India Bangalore?</w:t>
      </w:r>
    </w:p>
    <w:p>
      <w:pPr>
        <w:pStyle w:val="FirstParagraph"/>
      </w:pPr>
      <w:r>
        <w:rPr>
          <w:bCs/>
          <w:b/>
        </w:rPr>
        <w:t xml:space="preserve">Hubs of Innovation:</w:t>
      </w:r>
    </w:p>
    <w:p>
      <w:pPr>
        <w:numPr>
          <w:ilvl w:val="0"/>
          <w:numId w:val="1001"/>
        </w:numPr>
        <w:pStyle w:val="Compact"/>
      </w:pPr>
      <w:r>
        <w:t xml:space="preserve">Bangalore is home to the highest concentration of technology startups in South Asia.</w:t>
      </w:r>
    </w:p>
    <w:p>
      <w:pPr>
        <w:numPr>
          <w:ilvl w:val="0"/>
          <w:numId w:val="1001"/>
        </w:numPr>
        <w:pStyle w:val="Compact"/>
      </w:pPr>
      <w:r>
        <w:t xml:space="preserve">Multinational corporations (MNCs) such as Google, Amazon, and Microsoft have established massive R&amp;D centers here.</w:t>
      </w:r>
    </w:p>
    <w:p>
      <w:pPr>
        <w:numPr>
          <w:ilvl w:val="0"/>
          <w:numId w:val="1001"/>
        </w:numPr>
        <w:pStyle w:val="Compact"/>
      </w:pPr>
      <w:r>
        <w:t xml:space="preserve">The city serves as the nerve center for India’s IT service exports, generating petabytes of data daily.</w:t>
      </w:r>
    </w:p>
    <w:p>
      <w:pPr>
        <w:pStyle w:val="FirstParagraph"/>
      </w:pPr>
      <w:r>
        <w:t xml:space="preserve">In this ecosystem, the demand for rigorous statistical interpretation is higher than ever. The Statistician in</w:t>
      </w:r>
      <w:r>
        <w:t xml:space="preserve"> </w:t>
      </w:r>
      <w:r>
        <w:rPr>
          <w:bCs/>
          <w:b/>
        </w:rPr>
        <w:t xml:space="preserve">India Bangalore</w:t>
      </w:r>
      <w:r>
        <w:t xml:space="preserve"> </w:t>
      </w:r>
      <w:r>
        <w:t xml:space="preserve">is no longer just a back-office analyst but a strategic decision-maker driving product development and operational efficiency.</w:t>
      </w:r>
    </w:p>
    <w:bookmarkEnd w:id="21"/>
    <w:bookmarkStart w:id="22" w:name="the-modern-definition-of-a-statistician"/>
    <w:p>
      <w:pPr>
        <w:pStyle w:val="Heading2"/>
      </w:pPr>
      <w:r>
        <w:t xml:space="preserve">The Modern Definition of a Statistician</w:t>
      </w:r>
    </w:p>
    <w:p>
      <w:pPr>
        <w:pStyle w:val="FirstParagraph"/>
      </w:pPr>
      <w:r>
        <w:rPr>
          <w:bCs/>
          <w:b/>
        </w:rPr>
        <w:t xml:space="preserve">Beyond Numbers:</w:t>
      </w:r>
    </w:p>
    <w:p>
      <w:pPr>
        <w:pStyle w:val="BodyText"/>
      </w:pPr>
      <w:r>
        <w:t xml:space="preserve">A modern Statistician is defined not merely by their ability to calculate means and medians, but by their proficiency in probabilistic modeling, experimental design, and causal inference. In the context of</w:t>
      </w:r>
      <w:r>
        <w:t xml:space="preserve"> </w:t>
      </w:r>
      <w:r>
        <w:rPr>
          <w:bCs/>
          <w:b/>
        </w:rPr>
        <w:t xml:space="preserve">India Bangalore</w:t>
      </w:r>
      <w:r>
        <w:t xml:space="preserve">, the role has expanded to include:</w:t>
      </w:r>
    </w:p>
    <w:p>
      <w:pPr>
        <w:numPr>
          <w:ilvl w:val="0"/>
          <w:numId w:val="1002"/>
        </w:numPr>
        <w:pStyle w:val="Compact"/>
      </w:pPr>
      <w:r>
        <w:rPr>
          <w:bCs/>
          <w:b/>
        </w:rPr>
        <w:t xml:space="preserve">Data Science Integration:</w:t>
      </w:r>
      <w:r>
        <w:t xml:space="preserve"> </w:t>
      </w:r>
      <w:r>
        <w:t xml:space="preserve">Bridging the gap between pure mathematics and computer science.</w:t>
      </w:r>
    </w:p>
    <w:p>
      <w:pPr>
        <w:numPr>
          <w:ilvl w:val="0"/>
          <w:numId w:val="1002"/>
        </w:numPr>
        <w:pStyle w:val="Compact"/>
      </w:pPr>
      <w:r>
        <w:t xml:space="preserve">: Ensuring that statistical models are robust, scalable, and ethically sound when deployed in production environments.</w:t>
      </w:r>
    </w:p>
    <w:p>
      <w:pPr>
        <w:pStyle w:val="FirstParagraph"/>
      </w:pPr>
      <w:r>
        <w:t xml:space="preserve">The Statistician acts as the translator between raw data and actionable business intelligence.</w:t>
      </w:r>
    </w:p>
    <w:bookmarkEnd w:id="22"/>
    <w:bookmarkStart w:id="23" w:name="X311cb3b5d43b9d5f4c5b32c1ed572ea000470ca"/>
    <w:p>
      <w:pPr>
        <w:pStyle w:val="Heading2"/>
      </w:pPr>
      <w:r>
        <w:t xml:space="preserve">Sectoral Impact: Healthcare and Biotechnology</w:t>
      </w:r>
    </w:p>
    <w:p>
      <w:pPr>
        <w:pStyle w:val="FirstParagraph"/>
      </w:pPr>
      <w:r>
        <w:rPr>
          <w:bCs/>
          <w:b/>
        </w:rPr>
        <w:t xml:space="preserve">Data-Driven Health Solutions:</w:t>
      </w:r>
    </w:p>
    <w:p>
      <w:pPr>
        <w:pStyle w:val="BodyText"/>
      </w:pPr>
      <w:r>
        <w:t xml:space="preserve">Bangalore is a growing hub for biotech firms. Here, the Statistician plays a pivotal role in clinical trials. Rigorous statistical methods are required to validate drug efficacy and safety according to global standards. In</w:t>
      </w:r>
      <w:r>
        <w:t xml:space="preserve"> </w:t>
      </w:r>
      <w:r>
        <w:rPr>
          <w:bCs/>
          <w:b/>
        </w:rPr>
        <w:t xml:space="preserve">India Bangalore</w:t>
      </w:r>
      <w:r>
        <w:t xml:space="preserve">, statisticians collaborate with medical researchers to analyze patient outcomes, optimize trial designs, and ensure compliance with regulatory bodies like the CDSCO (Central Drugs Standard Control Organization).</w:t>
      </w:r>
    </w:p>
    <w:bookmarkEnd w:id="23"/>
    <w:bookmarkStart w:id="24" w:name="sectoral-impact-fintech-and-banking"/>
    <w:p>
      <w:pPr>
        <w:pStyle w:val="Heading2"/>
      </w:pPr>
      <w:r>
        <w:t xml:space="preserve">Sectoral Impact: FinTech and Banking</w:t>
      </w:r>
    </w:p>
    <w:p>
      <w:pPr>
        <w:pStyle w:val="FirstParagraph"/>
      </w:pPr>
      <w:r>
        <w:rPr>
          <w:bCs/>
          <w:b/>
        </w:rPr>
        <w:t xml:space="preserve">Risk Management and Fraud Detection:</w:t>
      </w:r>
    </w:p>
    <w:p>
      <w:pPr>
        <w:pStyle w:val="BodyText"/>
      </w:pPr>
      <w:r>
        <w:t xml:space="preserve">With the rapid rise of FinTech startups in Bangalore, statistical modeling is crucial for credit scoring algorithms and fraud detection systems. The Statistician develops models that assess risk probabilities with high precision. These models help financial institutions in</w:t>
      </w:r>
      <w:r>
        <w:t xml:space="preserve"> </w:t>
      </w:r>
      <w:r>
        <w:rPr>
          <w:bCs/>
          <w:b/>
        </w:rPr>
        <w:t xml:space="preserve">India Bangalore</w:t>
      </w:r>
      <w:r>
        <w:t xml:space="preserve"> </w:t>
      </w:r>
      <w:r>
        <w:t xml:space="preserve">reduce default rates and enhance security protocols, directly impacting the stability of the digital economy.</w:t>
      </w:r>
    </w:p>
    <w:bookmarkEnd w:id="24"/>
    <w:bookmarkStart w:id="25" w:name="Xb4af903154595b092c073f14adace7d723e61a1"/>
    <w:p>
      <w:pPr>
        <w:pStyle w:val="Heading2"/>
      </w:pPr>
      <w:r>
        <w:t xml:space="preserve">Sectoral Impact: Smart Cities and Urban Planning</w:t>
      </w:r>
    </w:p>
    <w:p>
      <w:pPr>
        <w:pStyle w:val="FirstParagraph"/>
      </w:pPr>
      <w:r>
        <w:rPr>
          <w:bCs/>
          <w:b/>
        </w:rPr>
        <w:t xml:space="preserve">Data for Governance:</w:t>
      </w:r>
    </w:p>
    <w:p>
      <w:pPr>
        <w:pStyle w:val="BodyText"/>
      </w:pPr>
      <w:r>
        <w:t xml:space="preserve">As Bangalore expands its infrastructure under various smart city initiatives, statisticians are employed to analyze traffic patterns, energy consumption, and waste management data. By applying spatial statistics and time-series analysis, the Statistician provides insights that help municipal planners optimize traffic lights and public transport routes. This application highlights the societal impact of statistical work in</w:t>
      </w:r>
      <w:r>
        <w:t xml:space="preserve"> </w:t>
      </w:r>
      <w:r>
        <w:rPr>
          <w:bCs/>
          <w:b/>
        </w:rPr>
        <w:t xml:space="preserve">India Bangalore</w:t>
      </w:r>
      <w:r>
        <w:t xml:space="preserve">.</w:t>
      </w:r>
    </w:p>
    <w:bookmarkEnd w:id="25"/>
    <w:bookmarkStart w:id="26" w:name="the-skill-set-what-is-required"/>
    <w:p>
      <w:pPr>
        <w:pStyle w:val="Heading2"/>
      </w:pPr>
      <w:r>
        <w:t xml:space="preserve">The Skill Set: What is Required?</w:t>
      </w:r>
    </w:p>
    <w:p>
      <w:pPr>
        <w:pStyle w:val="FirstParagraph"/>
      </w:pPr>
      <w:r>
        <w:rPr>
          <w:bCs/>
          <w:b/>
        </w:rPr>
        <w:t xml:space="preserve">A Hybrid Profile:</w:t>
      </w:r>
    </w:p>
    <w:p>
      <w:pPr>
        <w:pStyle w:val="BodyText"/>
      </w:pPr>
      <w:r>
        <w:t xml:space="preserve">To succeed in the competitive market of Bangalore, a Statistician must possess a hybrid skill set:</w:t>
      </w:r>
    </w:p>
    <w:p>
      <w:pPr>
        <w:numPr>
          <w:ilvl w:val="0"/>
          <w:numId w:val="1003"/>
        </w:numPr>
        <w:pStyle w:val="Compact"/>
      </w:pPr>
      <w:r>
        <w:rPr>
          <w:bCs/>
          <w:b/>
        </w:rPr>
        <w:t xml:space="preserve">Theoretical Foundation:</w:t>
      </w:r>
      <w:r>
        <w:t xml:space="preserve"> </w:t>
      </w:r>
      <w:r>
        <w:t xml:space="preserve">Deep understanding of probability theory, Bayesian inference, and experimental design.</w:t>
      </w:r>
    </w:p>
    <w:p>
      <w:pPr>
        <w:numPr>
          <w:ilvl w:val="0"/>
          <w:numId w:val="1003"/>
        </w:numPr>
        <w:pStyle w:val="Compact"/>
      </w:pPr>
      <w:r>
        <w:rPr>
          <w:bCs/>
          <w:b/>
        </w:rPr>
        <w:t xml:space="preserve">Polyglot Programming:</w:t>
      </w:r>
      <w:r>
        <w:t xml:space="preserve"> </w:t>
      </w:r>
      <w:r>
        <w:t xml:space="preserve">Proficiency in R and Python is standard. Knowledge of SQL for data retrieval is mandatory.</w:t>
      </w:r>
    </w:p>
    <w:p>
      <w:pPr>
        <w:numPr>
          <w:ilvl w:val="0"/>
          <w:numId w:val="1003"/>
        </w:numPr>
        <w:pStyle w:val="Compact"/>
      </w:pPr>
      <w:r>
        <w:rPr>
          <w:bCs/>
          <w:b/>
        </w:rPr>
        <w:t xml:space="preserve">Visionary Thinking:</w:t>
      </w:r>
      <w:r>
        <w:t xml:space="preserve">: The ability to visualize data using tools like Tableau or PowerBI to communicate findings effectively to non-technical stakeholders.</w:t>
      </w:r>
    </w:p>
    <w:bookmarkEnd w:id="26"/>
    <w:bookmarkStart w:id="27" w:name="educational-landscape-in-india-bangalore"/>
    <w:p>
      <w:pPr>
        <w:pStyle w:val="Heading2"/>
      </w:pPr>
      <w:r>
        <w:t xml:space="preserve">Educational Landscape in India Bangalore</w:t>
      </w:r>
    </w:p>
    <w:p>
      <w:pPr>
        <w:pStyle w:val="FirstParagraph"/>
      </w:pPr>
      <w:r>
        <w:rPr>
          <w:bCs/>
          <w:b/>
        </w:rPr>
        <w:t xml:space="preserve">Nurturing Talent:</w:t>
      </w:r>
    </w:p>
    <w:p>
      <w:pPr>
        <w:pStyle w:val="BodyText"/>
      </w:pPr>
      <w:r>
        <w:t xml:space="preserve">The city boasts prestigious institutions such as the Indian Institute of Science (IISc), IIIT-Bangalore, and numerous premier engineering colleges. These institutions are increasingly updating their curricula to include advanced statistical computing and machine learning modules. This ensures that new graduates entering the workforce in</w:t>
      </w:r>
      <w:r>
        <w:t xml:space="preserve"> </w:t>
      </w:r>
      <w:r>
        <w:rPr>
          <w:bCs/>
          <w:b/>
        </w:rPr>
        <w:t xml:space="preserve">India Bangalore</w:t>
      </w:r>
      <w:r>
        <w:t xml:space="preserve"> </w:t>
      </w:r>
      <w:r>
        <w:t xml:space="preserve">are equipped with both statistical rigor and technical agility.</w:t>
      </w:r>
    </w:p>
    <w:bookmarkEnd w:id="27"/>
    <w:bookmarkStart w:id="28" w:name="Xc5e7a10f7730a8a500391a53737b9d9bf0f146a"/>
    <w:p>
      <w:pPr>
        <w:pStyle w:val="Heading2"/>
      </w:pPr>
      <w:r>
        <w:t xml:space="preserve">Ethical Considerations and Bias Mitigation</w:t>
      </w:r>
    </w:p>
    <w:p>
      <w:pPr>
        <w:pStyle w:val="FirstParagraph"/>
      </w:pPr>
      <w:r>
        <w:rPr>
          <w:bCs/>
          <w:b/>
        </w:rPr>
        <w:t xml:space="preserve">The Moral Compass:</w:t>
      </w:r>
    </w:p>
    <w:p>
      <w:pPr>
        <w:pStyle w:val="BodyText"/>
      </w:pPr>
      <w:r>
        <w:t xml:space="preserve">: As algorithms influence hiring, lending, and policing, the Statistician bears the responsibility of identifying and mitigating bias in data. In</w:t>
      </w:r>
      <w:r>
        <w:t xml:space="preserve"> </w:t>
      </w:r>
      <w:r>
        <w:rPr>
          <w:bCs/>
          <w:b/>
        </w:rPr>
        <w:t xml:space="preserve">India Bangalore</w:t>
      </w:r>
      <w:r>
        <w:t xml:space="preserve">, diverse datasets present unique challenges regarding representation. Statisticians must ensure that their models do not perpetuate societal biases, promoting fairness and inclusivity in automated decision-making processes.</w:t>
      </w:r>
    </w:p>
    <w:bookmarkEnd w:id="28"/>
    <w:bookmarkStart w:id="29" w:name="future-outlook"/>
    <w:p>
      <w:pPr>
        <w:pStyle w:val="Heading2"/>
      </w:pPr>
      <w:r>
        <w:t xml:space="preserve">Future Outlook</w:t>
      </w:r>
    </w:p>
    <w:p>
      <w:pPr>
        <w:pStyle w:val="FirstParagraph"/>
      </w:pPr>
      <w:r>
        <w:rPr>
          <w:bCs/>
          <w:b/>
        </w:rPr>
        <w:t xml:space="preserve">Growing Demand:</w:t>
      </w:r>
      <w:r>
        <w:t xml:space="preserve">: The demand for qualified Statisticians in Bangalore is projected to grow exponentially. As industries move towards AI-driven insights, the need for experts who can interpret these models statistically will only increase. The Statistician will remain indispensable in navigating the complexities of big data.</w:t>
      </w:r>
    </w:p>
    <w:p>
      <w:pPr>
        <w:pStyle w:val="BodyText"/>
      </w:pPr>
      <w:r>
        <w:rPr>
          <w:bCs/>
          <w:b/>
        </w:rPr>
        <w:t xml:space="preserve">Conclusion:</w:t>
      </w:r>
      <w:r>
        <w:t xml:space="preserve">: For professionals and students based in or looking to work in</w:t>
      </w:r>
      <w:r>
        <w:t xml:space="preserve"> </w:t>
      </w:r>
      <w:r>
        <w:rPr>
          <w:bCs/>
          <w:b/>
        </w:rPr>
        <w:t xml:space="preserve">India Bangalore</w:t>
      </w:r>
      <w:r>
        <w:t xml:space="preserve">, mastering statistical science is not just a career choice but a contribution to the nation's technological advancement. The Statistician is indeed the architect of clarity in a world overwhelmed by information.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India Bangalore</dc:title>
  <dc:creator/>
  <dc:language>en</dc:language>
  <cp:keywords/>
  <dcterms:created xsi:type="dcterms:W3CDTF">2026-07-29T16:37:19Z</dcterms:created>
  <dcterms:modified xsi:type="dcterms:W3CDTF">2026-07-29T16:37:19Z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