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Kazakhstan</w:t>
      </w:r>
      <w:r>
        <w:t xml:space="preserve"> </w:t>
      </w:r>
      <w:r>
        <w:t xml:space="preserve">Almaty</w:t>
      </w:r>
    </w:p>
    <w:bookmarkStart w:id="28" w:name="X8aa459ebd5506b7099ebacb8547c0f00ad484ad"/>
    <w:p>
      <w:pPr>
        <w:pStyle w:val="Heading1"/>
      </w:pPr>
      <w:r>
        <w:t xml:space="preserve">Seminar Presentation Slides: The Evolving Role of the Statistician in Kazakhstan Almaty</w:t>
      </w:r>
    </w:p>
    <w:p>
      <w:pPr>
        <w:pStyle w:val="FirstParagraph"/>
      </w:pPr>
      <w:r>
        <w:t xml:space="preserve">Slide 1: Introduction and Context</w:t>
      </w:r>
    </w:p>
    <w:bookmarkStart w:id="20" w:name="Xe8841e03b6c2171408291b3e3b6f00badb0a003"/>
    <w:p>
      <w:pPr>
        <w:pStyle w:val="Heading2"/>
      </w:pPr>
      <w:r>
        <w:t xml:space="preserve">Welcome to Our Seminar Presentation Slides on Statistical Excellence in Central Asia</w:t>
      </w:r>
    </w:p>
    <w:p>
      <w:pPr>
        <w:pStyle w:val="FirstParagraph"/>
      </w:pPr>
      <w:r>
        <w:t xml:space="preserve">Welcome, colleagues, students, and industry professionals. Today we present a comprehensive analysis of the modern Statistician's role within the rapidly developing economic landscape of Kazakhstan Almaty. As we navigate through this presentation, it is crucial to understand that statistics are no longer just about numbers on a page; they are the backbone of decision-making in one of Central Asia's most dynamic hubs.</w:t>
      </w:r>
    </w:p>
    <w:p>
      <w:pPr>
        <w:pStyle w:val="BodyText"/>
      </w:pPr>
      <w:r>
        <w:t xml:space="preserve">Kazakhstan Almaty serves as the financial and cultural capital of the nation. It is here that international trade meets local tradition, creating a complex environment where data integrity and statistical rigor are more important than ever before. This Seminar Presentation Slides document aims to elucidate how statisticians bridge the gap between raw data and strategic insight, specifically tailored to the unique needs of businesses and government bodies operating in Kazakhstan Almaty.</w:t>
      </w:r>
    </w:p>
    <w:bookmarkEnd w:id="20"/>
    <w:p>
      <w:pPr>
        <w:pStyle w:val="BodyText"/>
      </w:pPr>
      <w:r>
        <w:t xml:space="preserve">Slide 2: The Definition of the Modern Statistician</w:t>
      </w:r>
    </w:p>
    <w:bookmarkStart w:id="21" w:name="X230a8c4dabac49261ee3e417269a8630fc91a1d"/>
    <w:p>
      <w:pPr>
        <w:pStyle w:val="Heading2"/>
      </w:pPr>
      <w:r>
        <w:t xml:space="preserve">Beyond Calculation: The Statistician as a Strategic Partner</w:t>
      </w:r>
    </w:p>
    <w:p>
      <w:pPr>
        <w:pStyle w:val="FirstParagraph"/>
      </w:pPr>
      <w:r>
        <w:t xml:space="preserve">To begin our Seminar Presentation Slides, we must redefine what it means to be a Statistician in the 21st century. Traditionally, statistics were viewed as a purely academic or governmental function. However, in the bustling markets of Kazakhstan Almaty, the Statistician is now recognized as a critical strategic partner for enterprises ranging from small startups to multinational corporations.</w:t>
      </w:r>
    </w:p>
    <w:p>
      <w:pPr>
        <w:pStyle w:val="BodyText"/>
      </w:pPr>
      <w:r>
        <w:t xml:space="preserve">A modern Statistician does not merely compute averages or standard deviations. They design experiments, analyze complex datasets using advanced programming languages like Python and R, and most importantly, communicate findings in a way that drives action. In the context of Kazakhstan Almaty, this involves understanding local market behaviors, regulatory frameworks specific to Central Asia, and global economic trends that impact export-oriented industries.</w:t>
      </w:r>
    </w:p>
    <w:p>
      <w:pPr>
        <w:numPr>
          <w:ilvl w:val="0"/>
          <w:numId w:val="1001"/>
        </w:numPr>
        <w:pStyle w:val="Compact"/>
      </w:pPr>
      <w:r>
        <w:rPr>
          <w:bCs/>
          <w:b/>
        </w:rPr>
        <w:t xml:space="preserve">Data Literacy:</w:t>
      </w:r>
      <w:r>
        <w:t xml:space="preserve"> </w:t>
      </w:r>
      <w:r>
        <w:t xml:space="preserve">The ability to read and interpret data visualizations effectively.</w:t>
      </w:r>
    </w:p>
    <w:p>
      <w:pPr>
        <w:numPr>
          <w:ilvl w:val="0"/>
          <w:numId w:val="1001"/>
        </w:numPr>
        <w:pStyle w:val="Compact"/>
      </w:pPr>
      <w:r>
        <w:rPr>
          <w:bCs/>
          <w:b/>
        </w:rPr>
        <w:t xml:space="preserve">Predictive Modeling:</w:t>
      </w:r>
      <w:r>
        <w:t xml:space="preserve"> </w:t>
      </w:r>
      <w:r>
        <w:t xml:space="preserve">Using historical data from Kazakhstan Almaty markets to forecast future trends.</w:t>
      </w:r>
    </w:p>
    <w:p>
      <w:pPr>
        <w:numPr>
          <w:ilvl w:val="0"/>
          <w:numId w:val="1001"/>
        </w:numPr>
        <w:pStyle w:val="Compact"/>
      </w:pPr>
      <w:r>
        <w:rPr>
          <w:u w:val="single"/>
        </w:rPr>
        <w:t xml:space="preserve">Causal Inference:</w:t>
      </w:r>
      <w:r>
        <w:t xml:space="preserve">Determining the root causes of economic shifts within the region.</w:t>
      </w:r>
    </w:p>
    <w:bookmarkEnd w:id="21"/>
    <w:p>
      <w:pPr>
        <w:pStyle w:val="FirstParagraph"/>
      </w:pPr>
      <w:r>
        <w:t xml:space="preserve">Slide 3: The Economic Landscape of Kazakhstan Almaty</w:t>
      </w:r>
    </w:p>
    <w:bookmarkStart w:id="22" w:name="Xd395920de1ac904d501869dbe34c537ef02fa21"/>
    <w:p>
      <w:pPr>
        <w:pStyle w:val="Heading2"/>
      </w:pPr>
      <w:r>
        <w:t xml:space="preserve">A Hub of Growth Demanding Rigorous Analysis</w:t>
      </w:r>
    </w:p>
    <w:p>
      <w:pPr>
        <w:pStyle w:val="FirstParagraph"/>
      </w:pPr>
      <w:r>
        <w:t xml:space="preserve">Kazakhstan Almaty is not just a city; it is an engine of economic growth for the entire nation. With a growing focus on diversification away from pure resource extraction, sectors such as technology, finance, agriculture, and logistics are booming. For any business operating in Kazakhstan Almaty, ignoring statistical methods is akin to navigating a ship without a compass.</w:t>
      </w:r>
    </w:p>
    <w:p>
      <w:pPr>
        <w:pStyle w:val="BodyText"/>
      </w:pPr>
      <w:r>
        <w:t xml:space="preserve">The urbanization rate in Kazakhstan Almaty is high, leading to complex consumer behavior patterns. Demographers and statisticians work closely together to understand these shifts. Whether it is analyzing retail foot traffic data or optimizing supply chain logistics for goods moving through the Trans-Caspian International Transport Route, the Statistician provides the evidence base required for sustainable growth.</w:t>
      </w:r>
    </w:p>
    <w:p>
      <w:pPr>
        <w:pStyle w:val="BodyText"/>
      </w:pPr>
      <w:r>
        <w:t xml:space="preserve">Furthermore, Kazakhstan Almaty hosts numerous international organizations and NGOs. These entities rely heavily on statistical reports to measure development impact, ensuring that their interventions are effective. This creates a high demand for professionals who can conduct rigorous field research and analysis within this specific geographic and cultural context.</w:t>
      </w:r>
    </w:p>
    <w:bookmarkEnd w:id="22"/>
    <w:p>
      <w:pPr>
        <w:pStyle w:val="BodyText"/>
      </w:pPr>
      <w:r>
        <w:t xml:space="preserve">Slide 4: Key Sectors Utilizing Statistical Expertise in Kazakhstan Almaty</w:t>
      </w:r>
    </w:p>
    <w:bookmarkStart w:id="23" w:name="diverse-applications-across-industries"/>
    <w:p>
      <w:pPr>
        <w:pStyle w:val="Heading2"/>
      </w:pPr>
      <w:r>
        <w:t xml:space="preserve">Diverse Applications Across Industries</w:t>
      </w:r>
    </w:p>
    <w:p>
      <w:pPr>
        <w:pStyle w:val="FirstParagraph"/>
      </w:pPr>
      <w:r>
        <w:t xml:space="preserve">In this section of our Seminar Presentation Slides, we explore specific sectors in Kazakhstan Almaty where the Statistician plays a pivotal role.</w:t>
      </w:r>
    </w:p>
    <w:p>
      <w:pPr>
        <w:numPr>
          <w:ilvl w:val="0"/>
          <w:numId w:val="1002"/>
        </w:numPr>
        <w:pStyle w:val="Compact"/>
      </w:pPr>
      <w:r>
        <w:rPr>
          <w:bCs/>
          <w:b/>
        </w:rPr>
        <w:t xml:space="preserve">The Financial Sector:</w:t>
      </w:r>
      <w:r>
        <w:t xml:space="preserve"> </w:t>
      </w:r>
      <w:r>
        <w:t xml:space="preserve">Banks and insurance companies in Kazakhstan Almaty use actuarial science and risk modeling extensively. Statisticians assess credit risk, predict market volatility, and ensure compliance with national banking regulations. The precision of these models directly impacts the financial stability of the region.</w:t>
      </w:r>
    </w:p>
    <w:p>
      <w:pPr>
        <w:numPr>
          <w:ilvl w:val="0"/>
          <w:numId w:val="1002"/>
        </w:numPr>
        <w:pStyle w:val="Compact"/>
      </w:pPr>
      <w:r>
        <w:rPr>
          <w:bCs/>
          <w:b/>
        </w:rPr>
        <w:t xml:space="preserve">Agriculture:</w:t>
      </w:r>
      <w:r>
        <w:t xml:space="preserve"> </w:t>
      </w:r>
      <w:r>
        <w:t xml:space="preserve">As a significant part of Kazakhstan's economy, agriculture in the Almaty region benefits from precision farming techniques. Statisticians analyze soil data, weather patterns, and crop yields to maximize efficiency. This is crucial for food security and export competitiveness.</w:t>
      </w:r>
    </w:p>
    <w:p>
      <w:pPr>
        <w:numPr>
          <w:ilvl w:val="0"/>
          <w:numId w:val="1002"/>
        </w:numPr>
        <w:pStyle w:val="Compact"/>
      </w:pPr>
      <w:r>
        <w:rPr>
          <w:bCs/>
          <w:b/>
        </w:rPr>
        <w:t xml:space="preserve">Tech and Startups:</w:t>
      </w:r>
      <w:r>
        <w:t xml:space="preserve"> </w:t>
      </w:r>
      <w:r>
        <w:t xml:space="preserve">The tech ecosystem in Kazakhstan Almaty is expanding rapidly. User experience (UX) researchers rely on A/B testing, a statistical method, to optimize apps and websites. Data scientists, who often have strong statistical backgrounds, are the core of product development teams.</w:t>
      </w:r>
    </w:p>
    <w:p>
      <w:pPr>
        <w:numPr>
          <w:ilvl w:val="0"/>
          <w:numId w:val="1002"/>
        </w:numPr>
        <w:pStyle w:val="Compact"/>
      </w:pPr>
      <w:r>
        <w:rPr>
          <w:bCs/>
          <w:b/>
        </w:rPr>
        <w:t xml:space="preserve">Public Policy:</w:t>
      </w:r>
      <w:r>
        <w:t xml:space="preserve"> </w:t>
      </w:r>
      <w:r>
        <w:t xml:space="preserve">The government of Kazakhstan Almaty relies on census data and economic indicators to plan infrastructure projects. From building new metro lines to allocating budget for schools, statistical analysis informs every major decision.</w:t>
      </w:r>
    </w:p>
    <w:bookmarkEnd w:id="23"/>
    <w:p>
      <w:pPr>
        <w:pStyle w:val="FirstParagraph"/>
      </w:pPr>
      <w:r>
        <w:t xml:space="preserve">Slide 5: Challenges Faced by Statisticians in the Region</w:t>
      </w:r>
    </w:p>
    <w:bookmarkStart w:id="24" w:name="X5d18e2d058598e75eaa9716d78aadf2ac8bbf66"/>
    <w:p>
      <w:pPr>
        <w:pStyle w:val="Heading2"/>
      </w:pPr>
      <w:r>
        <w:t xml:space="preserve">Navigating Data Scarcity and Quality Issues</w:t>
      </w:r>
    </w:p>
    <w:p>
      <w:pPr>
        <w:pStyle w:val="FirstParagraph"/>
      </w:pPr>
      <w:r>
        <w:t xml:space="preserve">No Seminar Presentation Slides document is complete without addressing the challenges. One of the primary hurdles for a Statistician working in Kazakhstan Almaty is data availability and quality. While urban centers have good digital infrastructure, rural areas may lack reliable data collection mechanisms.</w:t>
      </w:r>
    </w:p>
    <w:p>
      <w:pPr>
        <w:pStyle w:val="BodyText"/>
      </w:pPr>
      <w:r>
        <w:t xml:space="preserve">Additionally, there is a need for greater standardization in how data is collected across different industries. Inconsistent definitions and methodologies can make comparative analysis difficult. The Statistician must often spend significant time cleaning and validating data before any meaningful analysis can begin.</w:t>
      </w:r>
    </w:p>
    <w:p>
      <w:pPr>
        <w:pStyle w:val="BodyText"/>
      </w:pPr>
      <w:r>
        <w:t xml:space="preserve">Cultural acceptance of data-driven decision-making is also evolving. While younger generations embrace analytics, some traditional sectors may rely on intuition or hierarchical directives rather than statistical evidence. Part of the Statistician's role in Kazakhstan Almaty is thus educational: demonstrating the value and reliability of quantitative methods to skeptical stakeholders.</w:t>
      </w:r>
    </w:p>
    <w:bookmarkEnd w:id="24"/>
    <w:p>
      <w:pPr>
        <w:pStyle w:val="BodyText"/>
      </w:pPr>
      <w:r>
        <w:t xml:space="preserve">Slide 6: The Educational Pipeline for Aspiring Statisticians</w:t>
      </w:r>
    </w:p>
    <w:bookmarkStart w:id="25" w:name="X87eda63c0fdf182b3a530fd9a707c7fdaf3ccab"/>
    <w:p>
      <w:pPr>
        <w:pStyle w:val="Heading2"/>
      </w:pPr>
      <w:r>
        <w:t xml:space="preserve">Bridging the Gap Through Education in Kazakhstan Almaty</w:t>
      </w:r>
    </w:p>
    <w:p>
      <w:pPr>
        <w:pStyle w:val="FirstParagraph"/>
      </w:pPr>
      <w:r>
        <w:t xml:space="preserve">To meet the growing demand for qualified professionals, educational institutions in Kazakhstan Almaty are adapting their curricula. Universities such as KazNU and KIMEP are placing greater emphasis on practical statistical training, incorporating big data tools and machine learning into their statistics programs.</w:t>
      </w:r>
    </w:p>
    <w:p>
      <w:pPr>
        <w:pStyle w:val="BodyText"/>
      </w:pPr>
      <w:r>
        <w:t xml:space="preserve">This Seminar Presentation Slides highlights the importance of interdisciplinary education. A successful Statistician in Kazakhstan Almaty should understand not only mathematics but also economics, computer science, and domain-specific knowledge (such as agriculture or finance). Continuous professional development is also key, as statistical software and methodologies evolve rapidly.</w:t>
      </w:r>
    </w:p>
    <w:p>
      <w:pPr>
        <w:pStyle w:val="BodyText"/>
      </w:pPr>
      <w:r>
        <w:t xml:space="preserve">Furthermore, international collaborations are bringing global best practices to Kazakhstan Almaty. Joint research projects with universities in Europe and Asia help local statisticians stay at the forefront of methodological innovation.</w:t>
      </w:r>
    </w:p>
    <w:bookmarkEnd w:id="25"/>
    <w:p>
      <w:pPr>
        <w:pStyle w:val="BodyText"/>
      </w:pPr>
      <w:r>
        <w:t xml:space="preserve">Slide 7: Future Trends and Opportunities</w:t>
      </w:r>
    </w:p>
    <w:bookmarkStart w:id="26" w:name="X3896b084c0c5da7fbccb8d2627b01542def178a"/>
    <w:p>
      <w:pPr>
        <w:pStyle w:val="Heading2"/>
      </w:pPr>
      <w:r>
        <w:t xml:space="preserve">The Digital Transformation of Statistics in Kazakhstan Almaty</w:t>
      </w:r>
    </w:p>
    <w:p>
      <w:pPr>
        <w:pStyle w:val="FirstParagraph"/>
      </w:pPr>
      <w:r>
        <w:t xml:space="preserve">Looking ahead, the role of the Statistician will become even more integrated with technology. The rise of Artificial Intelligence (AI) and Machine Learning (ML) means that statisticians must be proficient in coding and algorithm design. However, the human element—interpreting context and ethical considerations—remains irreplaceable.</w:t>
      </w:r>
    </w:p>
    <w:p>
      <w:pPr>
        <w:pStyle w:val="BodyText"/>
      </w:pPr>
      <w:r>
        <w:t xml:space="preserve">In Kazakhstan Almaty, we expect to see a surge in demand for real-time analytics. Businesses want instant insights from customer transactions and operational data. This requires robust infrastructure and skilled personnel who can manage large-scale data pipelines.</w:t>
      </w:r>
    </w:p>
    <w:p>
      <w:pPr>
        <w:pStyle w:val="BodyText"/>
      </w:pPr>
      <w:r>
        <w:t xml:space="preserve">Additionally, as Kazakhstan Almaty positions itself as a regional hub for fintech, statistical expertise will be critical in developing fraud detection systems and secure payment protocols. The intersection of security, finance, and statistics presents vast opportunities for innovation.</w:t>
      </w:r>
    </w:p>
    <w:bookmarkEnd w:id="26"/>
    <w:p>
      <w:pPr>
        <w:pStyle w:val="BodyText"/>
      </w:pPr>
      <w:r>
        <w:t xml:space="preserve">Slide 8: Conclusion and Call to Action</w:t>
      </w:r>
    </w:p>
    <w:bookmarkStart w:id="27" w:name="Xe6d5280e233e893f92ee499954128e2de9f4737"/>
    <w:p>
      <w:pPr>
        <w:pStyle w:val="Heading2"/>
      </w:pPr>
      <w:r>
        <w:t xml:space="preserve">Empowering Kazakhstan Almaty Through Data</w:t>
      </w:r>
    </w:p>
    <w:p>
      <w:pPr>
        <w:pStyle w:val="FirstParagraph"/>
      </w:pPr>
      <w:r>
        <w:t xml:space="preserve">In conclusion, this Seminar Presentation Slides document has illustrated that the Statistician is a vital asset to the development of Kazakhstan Almaty. From guiding public policy to optimizing private sector profits, statistical expertise drives efficiency and growth.</w:t>
      </w:r>
    </w:p>
    <w:p>
      <w:pPr>
        <w:pStyle w:val="BodyText"/>
      </w:pPr>
      <w:r>
        <w:t xml:space="preserve">We urge students to consider statistics as a career path, businesses in Kazakhstan Almaty to invest in data literacy training for their teams, and policymakers to support the infrastructure needed for robust data collection. By embracing statistical rigor, we can build a more transparent, efficient, and prosperous future for all residents of Kazakhstan Almaty.</w:t>
      </w:r>
    </w:p>
    <w:p>
      <w:pPr>
        <w:pStyle w:val="BodyText"/>
      </w:pPr>
      <w:r>
        <w:t xml:space="preserve">Thank you for your attention. We now invite questions regarding the application of statistics in our local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Statistician in Kazakhstan Almaty</dc:title>
  <dc:creator/>
  <dc:language>en</dc:language>
  <cp:keywords/>
  <dcterms:created xsi:type="dcterms:W3CDTF">2026-07-29T15:05:08Z</dcterms:created>
  <dcterms:modified xsi:type="dcterms:W3CDTF">2026-07-29T15:05:08Z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