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2206fdcbdbba772abe36d50de4061c83bd54eb8"/>
    <w:p>
      <w:pPr>
        <w:pStyle w:val="Heading1"/>
      </w:pPr>
      <w:r>
        <w:t xml:space="preserve">Seminar Presentation Slides: The Strategic Importance of the Statistician in Malaysia Kuala Lumpur</w:t>
      </w:r>
    </w:p>
    <w:p>
      <w:pPr>
        <w:pStyle w:val="FirstParagraph"/>
      </w:pPr>
      <w:r>
        <w:t xml:space="preserve">Slide 1: Introduction and Context</w:t>
      </w:r>
    </w:p>
    <w:p>
      <w:pPr>
        <w:pStyle w:val="BodyText"/>
      </w:pPr>
      <w:r>
        <w:t xml:space="preserve">Welcome to this specialized seminar presentation focused on the critical role of the Statistician within the dynamic economic landscape of Malaysia Kuala Lumpur. As we navigate through an era defined by digital transformation, data-driven decision-making, and rapid urbanization, understanding the nuances of statistical expertise is no longer optional; it is imperative for sustainable growth in one of Southeast Asia's most vibrant financial hubs. This session aims to dissect how a Statistician serves as the backbone of analytical integrity in Malaysia Kuala Lumpur.</w:t>
      </w:r>
    </w:p>
    <w:p>
      <w:pPr>
        <w:pStyle w:val="BodyText"/>
      </w:pPr>
      <w:r>
        <w:t xml:space="preserve">The city of Malaysia Kuala Lumpur stands at a crossroads where traditional industries meet cutting-edge technology. In this environment, the volume of data generated daily—ranging from financial transactions in the Central Business District to demographic shifts in residential zones—is overwhelming. Without professional guidance, this data is merely noise. However, when harnessed by a skilled Statistician, it becomes a powerful tool for predicting trends, mitigating risks and optimizing resource allocation across various sectors.</w:t>
      </w:r>
    </w:p>
    <w:p>
      <w:pPr>
        <w:pStyle w:val="BodyText"/>
      </w:pPr>
      <w:r>
        <w:t xml:space="preserve">Slide 2: The Evolving Definition of the Modern Statistician</w:t>
      </w:r>
    </w:p>
    <w:p>
      <w:pPr>
        <w:pStyle w:val="BodyText"/>
      </w:pPr>
      <w:r>
        <w:t xml:space="preserve">To appreciate the value brought to Malaysia Kuala Lumpur, we must first redefine what a modern Statistician represents. Historically, statistics were confined to academic research and government census taking. Today, in the context of Malaysia Kuala Lumpur's bustling corporate sector, a Statistician is a strategic partner involved in everything from machine learning algorithm development to quality control in manufacturing.</w:t>
      </w:r>
    </w:p>
    <w:p>
      <w:pPr>
        <w:pStyle w:val="BodyText"/>
      </w:pPr>
      <w:r>
        <w:t xml:space="preserve">In Malaysia Kuala Lumpur, the role has expanded significantly. A contemporary Statistician is expected to possess not only technical proficiency in software such as R, Python and SAS but also the soft skills necessary to communicate complex probabilistic concepts to non-technical stakeholders. Whether working for a multinational corporation headquartered in KL or a local startup in Mont Kiara, the Statistician acts as a translator between raw data and actionable business intelligence. This dual competency is essential for maintaining competitiveness in Malaysia Kuala Lumpur's fast-paced market.</w:t>
      </w:r>
    </w:p>
    <w:p>
      <w:pPr>
        <w:pStyle w:val="BodyText"/>
      </w:pPr>
      <w:r>
        <w:t xml:space="preserve">Slide 3: Economic Impact on Malaysia Kuala Lumpur</w:t>
      </w:r>
    </w:p>
    <w:p>
      <w:pPr>
        <w:pStyle w:val="BodyText"/>
      </w:pPr>
      <w:r>
        <w:t xml:space="preserve">The economic contribution of statistical expertise to Malaysia Kuala Lumpur is profound. As a hub for Islamic finance, telecommunications and multinational services, the reliability of financial models in this region is paramount. A Statistician ensures that risk assessment models are robust, regulatory compliance is maintained through accurate reporting and investment strategies are grounded in empirical evidence rather than intuition.</w:t>
      </w:r>
    </w:p>
    <w:p>
      <w:pPr>
        <w:numPr>
          <w:ilvl w:val="0"/>
          <w:numId w:val="1001"/>
        </w:numPr>
        <w:pStyle w:val="Compact"/>
      </w:pPr>
      <w:r>
        <w:rPr>
          <w:bCs/>
          <w:b/>
        </w:rPr>
        <w:t xml:space="preserve">Financial Sector:</w:t>
      </w:r>
      <w:r>
        <w:t xml:space="preserve"> </w:t>
      </w:r>
      <w:r>
        <w:t xml:space="preserve">In Malaysia Kuala Lumpur's banking industry, Statisticians develop credit scoring models that determine lending decisions for millions of individuals. These models directly impact financial inclusion and economic stability in the region.</w:t>
      </w:r>
    </w:p>
    <w:p>
      <w:pPr>
        <w:numPr>
          <w:ilvl w:val="0"/>
          <w:numId w:val="1001"/>
        </w:numPr>
        <w:pStyle w:val="Compact"/>
      </w:pPr>
      <w:r>
        <w:rPr>
          <w:bCs/>
          <w:b/>
        </w:rPr>
        <w:t xml:space="preserve">Tourism and Hospitality:</w:t>
      </w:r>
      <w:r>
        <w:t xml:space="preserve"> </w:t>
      </w:r>
      <w:r>
        <w:t xml:space="preserve">Given that tourism is a key pillar of Malaysia Kuala Lumpur's economy, hotels and airlines rely on Statisticians to forecast demand, optimize pricing strategies via dynamic algorithms and manage inventory efficiently.</w:t>
      </w:r>
    </w:p>
    <w:p>
      <w:pPr>
        <w:numPr>
          <w:ilvl w:val="0"/>
          <w:numId w:val="1001"/>
        </w:numPr>
        <w:pStyle w:val="Compact"/>
      </w:pPr>
      <w:r>
        <w:rPr>
          <w:bCs/>
          <w:b/>
        </w:rPr>
        <w:t xml:space="preserve">Government Policy:</w:t>
      </w:r>
      <w:r>
        <w:t xml:space="preserve"> </w:t>
      </w:r>
      <w:r>
        <w:t xml:space="preserve">Local councils in Malaysia Kuala Lumpur utilize statistical analysis to plan infrastructure projects. Traffic flow patterns, utility usage trends are analyzed by Statisticians to ensure that urban planning meets the needs of a growing population.</w:t>
      </w:r>
    </w:p>
    <w:p>
      <w:pPr>
        <w:pStyle w:val="FirstParagraph"/>
      </w:pPr>
      <w:r>
        <w:t xml:space="preserve">Slide 4: Healthcare and Public Health Applications</w:t>
      </w:r>
    </w:p>
    <w:p>
      <w:pPr>
        <w:pStyle w:val="BodyText"/>
      </w:pPr>
      <w:r>
        <w:t xml:space="preserve">Beyond economics, the impact of a Statistician extends deeply into the healthcare sector within Malaysia Kuala Lumpur. The post-pandemic era has highlighted the critical need for rigorous data analysis in public health. Hospitals in Malaysia Kuala Lumpur utilize clinical trials and epidemiological data to improve patient outcomes, which is a primary function of medical statisticians.</w:t>
      </w:r>
    </w:p>
    <w:p>
      <w:pPr>
        <w:pStyle w:val="BodyText"/>
      </w:pPr>
      <w:r>
        <w:t xml:space="preserve">Furthermore, environmental agencies in Malaysia Kuala Lumpur employ Statisticians to monitor air quality indices and waste management efficiencies. By analyzing spatial data over time these professionals can identify pollution hotspots and recommend policy changes that directly affect the health of the populace. The precision required in these studies cannot be overstated; errors in statistical inference can lead to misguided policies that harm public welfare. Therefore, the presence of expert Statisticians is a safeguard for public health security in Malaysia Kuala Lumpur.</w:t>
      </w:r>
    </w:p>
    <w:p>
      <w:pPr>
        <w:pStyle w:val="BodyText"/>
      </w:pPr>
      <w:r>
        <w:t xml:space="preserve">Slide 5: Education and Talent Development</w:t>
      </w:r>
    </w:p>
    <w:p>
      <w:pPr>
        <w:pStyle w:val="BodyText"/>
      </w:pPr>
      <w:r>
        <w:t xml:space="preserve">To sustain this analytical momentum, Malaysia Kuala Lumpur must invest heavily in education. The demand for qualified Statisticians currently outstrips supply in many sectors within the city. Universities and technical institutions across Malaysia Kuala Lumpur are responding by enhancing curricula to include more practical, industry-aligned training in data science and statistical computing.</w:t>
      </w:r>
    </w:p>
    <w:p>
      <w:pPr>
        <w:pStyle w:val="BodyText"/>
      </w:pPr>
      <w:r>
        <w:t xml:space="preserve">However, academic degrees are only the beginning. Continuous professional development is vital for a Statistician working in Malaysia Kuala Lumpur due to the rapid evolution of technology. Seminars like this one play a crucial role in upskilling existing professionals who wish to transition into more advanced analytical roles. Collaborative workshops between academia and industry leaders in Malaysia Kuala Lumpur help ensure that the theoretical knowledge taught in classrooms is directly applicable to real-world challenges faced by businesses today.</w:t>
      </w:r>
    </w:p>
    <w:p>
      <w:pPr>
        <w:pStyle w:val="BodyText"/>
      </w:pPr>
      <w:r>
        <w:t xml:space="preserve">Slide 6: Challenges Faced by Statisticians</w:t>
      </w:r>
    </w:p>
    <w:p>
      <w:pPr>
        <w:pStyle w:val="BodyText"/>
      </w:pPr>
      <w:r>
        <w:t xml:space="preserve">Despite the clear benefits, Statisticians operating in Malaysia Kuala Lumpur face significant challenges. Data privacy concerns are paramount as regulations such as the Personal Data Protection Act become increasingly strict. A Statistician must navigate these legal frameworks while still extracting meaningful insights from data sets.</w:t>
      </w:r>
    </w:p>
    <w:p>
      <w:pPr>
        <w:pStyle w:val="BodyText"/>
      </w:pPr>
      <w:r>
        <w:t xml:space="preserve">Additionally, there is often a cultural barrier within some traditional organizations in Malaysia Kuala Lumpur where decisions are made based on hierarchy rather than evidence. Overcoming this requires not just technical skill but also persuasion and leadership abilities. Furthermore, the global competition for top statistical talent means that companies in Malaysia Kuala Lumpur must offer competitive compensation and career progression paths to retain their best Statisticians.</w:t>
      </w:r>
    </w:p>
    <w:p>
      <w:pPr>
        <w:pStyle w:val="BodyText"/>
      </w:pPr>
      <w:r>
        <w:t xml:space="preserve">Slide 7: Future Outlook and Opportunities</w:t>
      </w:r>
    </w:p>
    <w:p>
      <w:pPr>
        <w:pStyle w:val="BodyText"/>
      </w:pPr>
      <w:r>
        <w:t xml:space="preserve">The future looks bright for the profession of a Statistician in Malaysia Kuala Lumpur. With the government's push towards Industry 4.0 initiatives, there will be an increased reliance on big data analytics. Smart city projects currently underway in Malaysia Kuala Lumpur require sophisticated statistical modeling to integrate IoT devices, manage energy grids and enhance public safety systems.</w:t>
      </w:r>
    </w:p>
    <w:p>
      <w:pPr>
        <w:pStyle w:val="BodyText"/>
      </w:pPr>
      <w:r>
        <w:t xml:space="preserve">Moreover, as Malaysia Kuala Lumpur positions itself as a regional hub for fintech and digital banking the need for quantitative analysts who are essentially specialized Statisticians is growing exponentially. Opportunities exist not just in large corporations but also in consulting firms that advise other entities on how to leverage data effectively. The versatility of a Statistician ensures that they can pivot between industries, making them indispensable assets in Malaysia Kuala Lumpur's diversified economy.</w:t>
      </w:r>
    </w:p>
    <w:p>
      <w:pPr>
        <w:pStyle w:val="BodyText"/>
      </w:pPr>
      <w:r>
        <w:t xml:space="preserve">Slide 8: Conclusion and Call to Action</w:t>
      </w:r>
    </w:p>
    <w:p>
      <w:pPr>
        <w:pStyle w:val="BodyText"/>
      </w:pPr>
      <w:r>
        <w:t xml:space="preserve">In conclusion, the role of the Statistician is fundamental to the continued success and modernization of Malaysia Kuala Lumpur. From driving economic efficiency in finance to ensuring public health safety and shaping urban infrastructure this professional discipline touches every aspect of life in our capital.</w:t>
      </w:r>
    </w:p>
    <w:p>
      <w:pPr>
        <w:pStyle w:val="BodyText"/>
      </w:pPr>
      <w:r>
        <w:t xml:space="preserve">We urge stakeholders—whether they are educators, corporate leaders or government officials—to recognize the strategic value of investing in statistical talent. By fostering an environment that supports the growth of a Statistician we empower Malaysia Kuala Lumpur to make smarter, faster and more accurate decisions. Let us commit to building a future where data drives policy and progress, ensuring that Malaysia Kuala Lumpur remains at the forefront of regional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Malaysia Kuala Lumpur</dc:title>
  <dc:creator/>
  <dc:language>en</dc:language>
  <cp:keywords/>
  <dcterms:created xsi:type="dcterms:W3CDTF">2026-07-29T21:09:26Z</dcterms:created>
  <dcterms:modified xsi:type="dcterms:W3CDTF">2026-07-29T21:09:26Z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