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21" w:name="seminar-presentation-slides"/>
    <w:p>
      <w:pPr>
        <w:pStyle w:val="Heading1"/>
      </w:pPr>
      <w:r>
        <w:t xml:space="preserve">Seminar Presentation Slides</w:t>
      </w:r>
    </w:p>
    <w:bookmarkStart w:id="20" w:name="navigating-data-in-the-capital-city"/>
    <w:p>
      <w:pPr>
        <w:pStyle w:val="Heading2"/>
      </w:pPr>
      <w:r>
        <w:t xml:space="preserve">Navigating Data in the Capital City</w:t>
      </w:r>
    </w:p>
    <w:p>
      <w:pPr>
        <w:pStyle w:val="FirstParagraph"/>
      </w:pPr>
      <w:r>
        <w:rPr>
          <w:bCs/>
          <w:b/>
        </w:rPr>
        <w:t xml:space="preserve">Focused on the Statistician in New Zealand Wellington</w:t>
      </w:r>
    </w:p>
    <w:bookmarkEnd w:id="20"/>
    <w:bookmarkEnd w:id="21"/>
    <w:bookmarkStart w:id="22" w:name="slide-1-introduction-and-context"/>
    <w:p>
      <w:pPr>
        <w:pStyle w:val="Heading3"/>
      </w:pPr>
      <w:r>
        <w:t xml:space="preserve">Slide 1: Introduction and Context</w:t>
      </w:r>
    </w:p>
    <w:bookmarkEnd w:id="22"/>
    <w:bookmarkStart w:id="23" w:name="X169bc610dea40cc5c681d43fe5b09be96a7eed9"/>
    <w:p>
      <w:pPr>
        <w:pStyle w:val="Heading2"/>
      </w:pPr>
      <w:r>
        <w:t xml:space="preserve">Welcome to the Seminar Presentation Slides</w:t>
      </w:r>
    </w:p>
    <w:p>
      <w:pPr>
        <w:pStyle w:val="FirstParagraph"/>
      </w:pPr>
      <w:r>
        <w:t xml:space="preserve">Distinguished guests, colleagues, and students, we gather today to explore a critical profession that serves as the backbone of modern governance and economic stability. Specifically, this seminar presentation slides document focuses on the evolving role of the statistician within New Zealand Wellington. As New Zealand’s capital city continues to expand its infrastructure and diversify its economy in sectors such as technology, renewable energy, and public policy, the demand for rigorous data analysis has never been higher.</w:t>
      </w:r>
    </w:p>
    <w:p>
      <w:pPr>
        <w:pStyle w:val="BodyText"/>
      </w:pPr>
      <w:r>
        <w:t xml:space="preserve">The statistician is no longer just a number-cruncher operating in the shadows of academic institutions. In Wellington, the heart of New Zealand’s government and administrative power base, the statistician acts as a strategic partner. This presentation will delve into why this role is pivotal for New Zealand Wellington, examining how statistical expertise drives decision-making at both local council levels and central government agencies headquartered in this vibrant region.</w:t>
      </w:r>
    </w:p>
    <w:bookmarkEnd w:id="23"/>
    <w:bookmarkStart w:id="24" w:name="Xc4446157543f9cc517c02adf8aa6bed9e3ce896"/>
    <w:p>
      <w:pPr>
        <w:pStyle w:val="Heading3"/>
      </w:pPr>
      <w:r>
        <w:t xml:space="preserve">Slide 2: The Strategic Importance of the Statistician</w:t>
      </w:r>
    </w:p>
    <w:bookmarkEnd w:id="24"/>
    <w:bookmarkStart w:id="25" w:name="bridging-data-and-policy-in-wellington"/>
    <w:p>
      <w:pPr>
        <w:pStyle w:val="Heading2"/>
      </w:pPr>
      <w:r>
        <w:t xml:space="preserve">Bridging Data and Policy in Wellington</w:t>
      </w:r>
    </w:p>
    <w:p>
      <w:pPr>
        <w:pStyle w:val="FirstParagraph"/>
      </w:pPr>
      <w:r>
        <w:t xml:space="preserve">To understand the necessity of a statistician in New Zealand Wellington, one must first recognize that Wellington is unique. It hosts major government departments such as Te Taumata O te Ture (the Ministry of Justice), the Ministry for Primary Industries, and various arms of Treasury and Health. These entities rely heavily on data to formulate laws, allocate budgets, and manage public health crises.</w:t>
      </w:r>
    </w:p>
    <w:p>
      <w:pPr>
        <w:pStyle w:val="BodyText"/>
      </w:pPr>
      <w:r>
        <w:t xml:space="preserve">The statistician provides the methodological rigour required to ensure that these policies are evidence-based rather than anecdotal. In New Zealand Wellington, where political decisions have immediate national implications, the margin for error in data interpretation is slim. A skilled statistician ensures that sampling methods are robust, biases are identified and mitigated, and conclusions drawn from data sets—whether concerning housing affordability or climate change impacts—are scientifically valid.</w:t>
      </w:r>
    </w:p>
    <w:p>
      <w:pPr>
        <w:pStyle w:val="BodyText"/>
      </w:pPr>
      <w:r>
        <w:rPr>
          <w:bCs/>
          <w:b/>
        </w:rPr>
        <w:t xml:space="preserve">Key Insight:</w:t>
      </w:r>
      <w:r>
        <w:t xml:space="preserve"> </w:t>
      </w:r>
      <w:r>
        <w:t xml:space="preserve">In Wellington, the statistician transforms raw data into actionable intelligence that shapes national strategy.</w:t>
      </w:r>
    </w:p>
    <w:bookmarkEnd w:id="25"/>
    <w:bookmarkStart w:id="26" w:name="X68e3854d607aa882756f1fcfc6b352929ddd466"/>
    <w:p>
      <w:pPr>
        <w:pStyle w:val="Heading3"/>
      </w:pPr>
      <w:r>
        <w:t xml:space="preserve">Slide 3: Economic Development and Industry Growth</w:t>
      </w:r>
    </w:p>
    <w:bookmarkEnd w:id="26"/>
    <w:bookmarkStart w:id="27" w:name="X2af677a43e739f013392ae38b8e470cf84cdd6b"/>
    <w:p>
      <w:pPr>
        <w:pStyle w:val="Heading2"/>
      </w:pPr>
      <w:r>
        <w:t xml:space="preserve">Leveraging Statistics for Wellington’s Economy</w:t>
      </w:r>
    </w:p>
    <w:p>
      <w:pPr>
        <w:pStyle w:val="FirstParagraph"/>
      </w:pPr>
      <w:r>
        <w:t xml:space="preserve">New Zealand Wellington is not just a political centre; it is an emerging hub for the creative industries, software development, and financial services. The statistician plays a crucial role in this economic landscape by providing market analysis and forecasting models. For instance, tech startups in the Courtenay Place area rely on demographic data to target their user bases effectively.</w:t>
      </w:r>
    </w:p>
    <w:p>
      <w:pPr>
        <w:pStyle w:val="BodyText"/>
      </w:pPr>
      <w:r>
        <w:t xml:space="preserve">Furthermore, major employers within New Zealand Wellington utilize statisticians for operational efficiency. Supply chain logistics companies based in the city use predictive analytics to optimize delivery routes through Wellington’s distinct topography. The statistician helps these businesses reduce costs and environmental footprints by analyzing traffic patterns and consumer behaviour data.</w:t>
      </w:r>
    </w:p>
    <w:p>
      <w:pPr>
        <w:numPr>
          <w:ilvl w:val="0"/>
          <w:numId w:val="1001"/>
        </w:numPr>
        <w:pStyle w:val="Compact"/>
      </w:pPr>
      <w:r>
        <w:rPr>
          <w:bCs/>
          <w:b/>
        </w:rPr>
        <w:t xml:space="preserve">Market Forecasting:</w:t>
      </w:r>
      <w:r>
        <w:t xml:space="preserve"> </w:t>
      </w:r>
      <w:r>
        <w:t xml:space="preserve">Predicting trends in tourism and local retail consumption.</w:t>
      </w:r>
    </w:p>
    <w:p>
      <w:pPr>
        <w:numPr>
          <w:ilvl w:val="0"/>
          <w:numId w:val="1001"/>
        </w:numPr>
        <w:pStyle w:val="Compact"/>
      </w:pPr>
      <w:r>
        <w:rPr>
          <w:bCs/>
          <w:b/>
        </w:rPr>
        <w:t xml:space="preserve">Risk Assessment:</w:t>
      </w:r>
    </w:p>
    <w:p>
      <w:pPr>
        <w:numPr>
          <w:ilvl w:val="0"/>
          <w:numId w:val="1001"/>
        </w:numPr>
        <w:pStyle w:val="Compact"/>
      </w:pPr>
      <w:r>
        <w:t xml:space="preserve">&lt;</w:t>
      </w:r>
      <w:r>
        <w:rPr>
          <w:iCs/>
          <w:i/>
        </w:rPr>
        <w:t xml:space="preserve">Talent Acquisition:</w:t>
      </w:r>
      <w:r>
        <w:t xml:space="preserve">&gt; Using labour market data to identify skills gaps in the local workforce.</w:t>
      </w:r>
    </w:p>
    <w:bookmarkEnd w:id="27"/>
    <w:bookmarkStart w:id="28" w:name="X3d426dd1ed96f7cc71965a50cc03241dc68883a"/>
    <w:p>
      <w:pPr>
        <w:pStyle w:val="Heading3"/>
      </w:pPr>
      <w:r>
        <w:t xml:space="preserve">Slide 4: Public Health and Environmental Challenges</w:t>
      </w:r>
    </w:p>
    <w:bookmarkEnd w:id="28"/>
    <w:bookmarkStart w:id="29" w:name="X20894d17ca8d6a74ff3d4a68c8969fb30bd6873"/>
    <w:p>
      <w:pPr>
        <w:pStyle w:val="Heading2"/>
      </w:pPr>
      <w:r>
        <w:t xml:space="preserve">Safeguarding the Community in New Zealand Wellington</w:t>
      </w:r>
    </w:p>
    <w:p>
      <w:pPr>
        <w:pStyle w:val="FirstParagraph"/>
      </w:pPr>
      <w:r>
        <w:t xml:space="preserve">The health of the population is directly tied to accurate data collection and analysis. In New Zealand Wellington, public health officials rely on statisticians to monitor disease outbreaks, track vaccination rates, and assess long-term health outcomes related to environmental factors. Given Wellington’s windy climate and proximity to the coast, environmental statistics are particularly relevant.</w:t>
      </w:r>
    </w:p>
    <w:p>
      <w:pPr>
        <w:pStyle w:val="BodyText"/>
      </w:pPr>
      <w:r>
        <w:t xml:space="preserve">Statisticians work closely with EpiCentre (a prominent epidemiology centre based in Auckland but collaborating extensively with Wellington health boards) and local District Health Boards. They analyze data regarding air quality, water safety, and noise pollution. This data is critical for creating the Healthy Cities initiatives that are prevalent in New Zealand Wellington today.</w:t>
      </w:r>
    </w:p>
    <w:p>
      <w:pPr>
        <w:pStyle w:val="BodyText"/>
      </w:pPr>
      <w:r>
        <w:t xml:space="preserve">Moreover, during public health emergencies, such as pandemics or severe weather events like flooding in low-lying areas of the capital city, statisticians provide real-time modeling to guide emergency responses. Their ability to interpret complex datasets quickly can literally save lives and resources.</w:t>
      </w:r>
    </w:p>
    <w:bookmarkEnd w:id="29"/>
    <w:bookmarkStart w:id="30" w:name="X64c2c7039a2d9c2eef2c5ed4b2b340f8e52e100"/>
    <w:p>
      <w:pPr>
        <w:pStyle w:val="Heading3"/>
      </w:pPr>
      <w:r>
        <w:t xml:space="preserve">Slide 5: Housing Affordability and Urban Planning</w:t>
      </w:r>
    </w:p>
    <w:bookmarkEnd w:id="30"/>
    <w:bookmarkStart w:id="31" w:name="X600a91f55ec8b5592018361b6d9abc7585e2b83"/>
    <w:p>
      <w:pPr>
        <w:pStyle w:val="Heading2"/>
      </w:pPr>
      <w:r>
        <w:t xml:space="preserve">Data-Driven Solutions for Wellington’s Housing Crisis</w:t>
      </w:r>
    </w:p>
    <w:p>
      <w:pPr>
        <w:pStyle w:val="FirstParagraph"/>
      </w:pPr>
      <w:r>
        <w:t xml:space="preserve">Housing affordability is one of the most pressing issues facing New Zealand Wellington. The statistician is at the forefront of analyzing housing market dynamics, rental yields, and demographic shifts. The Wellington City Council utilizes extensive statistical models to determine zoning changes and infrastructure investments.</w:t>
      </w:r>
    </w:p>
    <w:p>
      <w:pPr>
        <w:pStyle w:val="BodyText"/>
      </w:pPr>
      <w:r>
        <w:t xml:space="preserve">By analyzing census data from Statistics New Zealand alongside private sector listings, statisticians can identify underserved areas and predict future housing demands. This information is vital for urban planners who are designing sustainable communities in suburbs like Miramar, Thorndon, and the expanding areas towards Lower Hutt.</w:t>
      </w:r>
    </w:p>
    <w:p>
      <w:pPr>
        <w:pStyle w:val="BodyText"/>
      </w:pPr>
      <w:r>
        <w:t xml:space="preserve">The statistician helps answer critical questions: Where should new schools be built? How does population growth impact transport networks? By providing precise answers to these questions, the statistician ensures that Wellington’s urban development is equitable and sustainable for future generations.</w:t>
      </w:r>
    </w:p>
    <w:bookmarkEnd w:id="31"/>
    <w:bookmarkStart w:id="32" w:name="X447f1e71379b01230c683c1597e155c61221e69"/>
    <w:p>
      <w:pPr>
        <w:pStyle w:val="Heading3"/>
      </w:pPr>
      <w:r>
        <w:t xml:space="preserve">Slide 6: Ethical Considerations and Data Privacy</w:t>
      </w:r>
    </w:p>
    <w:bookmarkEnd w:id="32"/>
    <w:bookmarkStart w:id="33" w:name="the-guardian-of-trust-in-the-digital-age"/>
    <w:p>
      <w:pPr>
        <w:pStyle w:val="Heading2"/>
      </w:pPr>
      <w:r>
        <w:t xml:space="preserve">The Guardian of Trust in the Digital Age</w:t>
      </w:r>
    </w:p>
    <w:p>
      <w:pPr>
        <w:pStyle w:val="FirstParagraph"/>
      </w:pPr>
      <w:r>
        <w:t xml:space="preserve">In an era of big data, the statistician in New Zealand Wellington also serves as an ethical guardian. With the rise of digital governance, there is a heightened responsibility to protect personal information while still deriving societal benefits from data analysis.</w:t>
      </w:r>
    </w:p>
    <w:p>
      <w:pPr>
        <w:pStyle w:val="BodyText"/>
      </w:pPr>
      <w:r>
        <w:t xml:space="preserve">New Zealand has strict privacy laws under the Privacy Act 2020. Statisticians are trained not only in mathematical theory but also in legal and ethical compliance. They ensure that data collection methods respect individual privacy rights and that anonymization techniques are applied correctly when publishing reports on sensitive topics such as crime rates or health statistics.</w:t>
      </w:r>
    </w:p>
    <w:p>
      <w:pPr>
        <w:pStyle w:val="BodyText"/>
      </w:pPr>
      <w:r>
        <w:t xml:space="preserve">This ethical stance is crucial for maintaining public trust in New Zealand Wellington’s institutions. If the public believes that their data is being misused, compliance with surveys and government initiatives drops, leading to poorer quality data and ultimately flawed policy decisions. The statistician ensures integrity throughout this process.</w:t>
      </w:r>
    </w:p>
    <w:bookmarkEnd w:id="33"/>
    <w:bookmarkStart w:id="34" w:name="Xe11875a37848b6b6fb1d84d614b1b195301f479"/>
    <w:p>
      <w:pPr>
        <w:pStyle w:val="Heading3"/>
      </w:pPr>
      <w:r>
        <w:t xml:space="preserve">Slide 7: Education and Future Workforce Development</w:t>
      </w:r>
    </w:p>
    <w:bookmarkEnd w:id="34"/>
    <w:bookmarkStart w:id="35" w:name="X0fede654884d7fc11aab80607661379c57d0f58"/>
    <w:p>
      <w:pPr>
        <w:pStyle w:val="Heading2"/>
      </w:pPr>
      <w:r>
        <w:t xml:space="preserve">Cultivating the Next Generation of Statisticians</w:t>
      </w:r>
    </w:p>
    <w:p>
      <w:pPr>
        <w:pStyle w:val="FirstParagraph"/>
      </w:pPr>
      <w:r>
        <w:t xml:space="preserve">To sustain this vital role, New Zealand Wellington must invest in education. Universities such as Victoria University of Wellington are leading the way in data science and statistical research. The synergy between academia and industry in New Zealand Wellington creates a robust pipeline for talent.</w:t>
      </w:r>
    </w:p>
    <w:p>
      <w:pPr>
        <w:pStyle w:val="BodyText"/>
      </w:pPr>
      <w:r>
        <w:t xml:space="preserve">The Seminar Presentation Slides emphasize that collaboration is key. Internships for statistics students within government departments, private firms, and non-profits provide practical experience. This hands-on training ensures that new statisticians are not only theoretically proficient but also understand the specific contextual needs of working in the capital city.</w:t>
      </w:r>
    </w:p>
    <w:p>
      <w:pPr>
        <w:pStyle w:val="BodyText"/>
      </w:pPr>
      <w:r>
        <w:t xml:space="preserve">We call upon educational institutions and employers to partner more closely. By doing so, we can ensure that the workforce in New Zealand Wellington is equipped with advanced skills in machine learning, Bayesian inference, and data visualization—tools that are increasingly indispensable for the modern statistician.</w:t>
      </w:r>
    </w:p>
    <w:bookmarkEnd w:id="35"/>
    <w:bookmarkStart w:id="36" w:name="slide-8-conclusion"/>
    <w:p>
      <w:pPr>
        <w:pStyle w:val="Heading3"/>
      </w:pPr>
      <w:r>
        <w:t xml:space="preserve">Slide 8: Conclusion</w:t>
      </w:r>
    </w:p>
    <w:bookmarkEnd w:id="36"/>
    <w:bookmarkStart w:id="37" w:name="Xa657339856a4f6cc7c932a1a8d4b2c2b03b8f39"/>
    <w:p>
      <w:pPr>
        <w:pStyle w:val="Heading2"/>
      </w:pPr>
      <w:r>
        <w:t xml:space="preserve">The Indispensable Role of the Statistician</w:t>
      </w:r>
    </w:p>
    <w:p>
      <w:pPr>
        <w:pStyle w:val="FirstParagraph"/>
      </w:pPr>
      <w:r>
        <w:t xml:space="preserve">In conclusion, this seminar presentation slides document has outlined the multifaceted importance of the statistician in New Zealand Wellington. From shaping national policy and driving economic growth to safeguarding public health and ensuring urban sustainability, the statistician is a central figure in the fabric of our capital city.</w:t>
      </w:r>
    </w:p>
    <w:p>
      <w:pPr>
        <w:pStyle w:val="BodyText"/>
      </w:pPr>
      <w:r>
        <w:t xml:space="preserve">As New Zealand Wellington continues to evolve into a smarter, more connected city, the demand for high-quality statistical analysis will only grow. We must recognize and support this profession. Whether you are a policymaker, an industry leader, or an educator, your engagement with statistical expertise is crucial.</w:t>
      </w:r>
    </w:p>
    <w:p>
      <w:pPr>
        <w:pStyle w:val="BodyText"/>
      </w:pPr>
      <w:r>
        <w:rPr>
          <w:bCs/>
          <w:b/>
        </w:rPr>
        <w:t xml:space="preserve">Final Thought:</w:t>
      </w:r>
      <w:r>
        <w:t xml:space="preserve"> </w:t>
      </w:r>
      <w:r>
        <w:t xml:space="preserve">The statistician provides the lens through which New Zealand Wellington views its past, understands its present, and plans for its future. Let us continue to champion their work.</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Statistician in New Zealand Wellington</dc:title>
  <dc:creator/>
  <dc:language>en</dc:language>
  <cp:keywords/>
  <dcterms:created xsi:type="dcterms:W3CDTF">2026-07-30T10:59:57Z</dcterms:created>
  <dcterms:modified xsi:type="dcterms:W3CDTF">2026-07-30T10:59:57Z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