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60270120edcfcf6d40faab07bae64fe736764c6"/>
    <w:p>
      <w:pPr>
        <w:pStyle w:val="Heading1"/>
      </w:pPr>
      <w:r>
        <w:t xml:space="preserve">Seminar Presentation Slides: The Evolving Landscape of the Statistician in United Kingdom Manchester</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Data Science Professionals, Academic Researchers, and Industry Stakeholders in Manchester</w:t>
      </w:r>
    </w:p>
    <w:bookmarkEnd w:id="20"/>
    <w:bookmarkStart w:id="21" w:name="X7901186e2585cb197bad3f71c59d9944b40cfaa"/>
    <w:p>
      <w:pPr>
        <w:pStyle w:val="Heading1"/>
      </w:pPr>
      <w:r>
        <w:t xml:space="preserve">Welcome: Introduction to the Seminar Presentation Slides</w:t>
      </w:r>
    </w:p>
    <w:p>
      <w:pPr>
        <w:pStyle w:val="FirstParagraph"/>
      </w:pPr>
      <w:r>
        <w:t xml:space="preserve">Welcome everyone to this comprehensive seminar presentation slides session. Today, we gather to explore a critical intersection of academia, industry, and public policy. Our focus is strictly on the role of the Statistician within one of the most dynamic economic hubs in Europe: United Kingdom Manchester.</w:t>
      </w:r>
    </w:p>
    <w:p>
      <w:pPr>
        <w:pStyle w:val="BodyText"/>
      </w:pPr>
      <w:r>
        <w:t xml:space="preserve">Manchester is not just a historical industrial powerhouse; it is currently undergoing a significant digital transformation. This seminar presentation slides document serves as your guide to understanding how statistical expertise drives this change. We will delve into the specific demands placed on modern statisticians, the unique challenges faced by professionals in Manchester, and the opportunities that arise from this vibrant ecosystem.</w:t>
      </w:r>
    </w:p>
    <w:p>
      <w:pPr>
        <w:pStyle w:val="BodyText"/>
      </w:pPr>
      <w:r>
        <w:t xml:space="preserve">The objective of these Seminar Presentation Slides is to provide a structured overview of why statistical literacy and professional statistical practice are indispensable in today’s data-driven world. Whether you are a student considering a career path, an industry leader looking to hire, or an academic researcher seeking collaboration, this document provides the necessary context for the Statistician in United Kingdom Manchester.</w:t>
      </w:r>
    </w:p>
    <w:bookmarkEnd w:id="21"/>
    <w:bookmarkStart w:id="22" w:name="the-context-why-manchester-matters"/>
    <w:p>
      <w:pPr>
        <w:pStyle w:val="Heading1"/>
      </w:pPr>
      <w:r>
        <w:t xml:space="preserve">The Context: Why Manchester Matters</w:t>
      </w:r>
    </w:p>
    <w:p>
      <w:pPr>
        <w:pStyle w:val="FirstParagraph"/>
      </w:pPr>
      <w:r>
        <w:t xml:space="preserve">To understand the role of the Statistician, one must first understand the environment. The United Kingdom has long been a global leader in statistical science, rooted in its history with figures like Ronald Fisher and Karl Pearson. However, Manchester represents a modern evolution of this heritage.</w:t>
      </w:r>
    </w:p>
    <w:p>
      <w:pPr>
        <w:pStyle w:val="BodyText"/>
      </w:pPr>
      <w:r>
        <w:rPr>
          <w:bCs/>
          <w:b/>
        </w:rPr>
        <w:t xml:space="preserve">The Manchester Data Ecosystem:</w:t>
      </w:r>
    </w:p>
    <w:p>
      <w:pPr>
        <w:numPr>
          <w:ilvl w:val="0"/>
          <w:numId w:val="1001"/>
        </w:numPr>
        <w:pStyle w:val="Compact"/>
      </w:pPr>
      <w:r>
        <w:rPr>
          <w:bCs/>
          <w:b/>
        </w:rPr>
        <w:t xml:space="preserve">Tech City UK (Northern Quarter):</w:t>
      </w:r>
      <w:r>
        <w:t xml:space="preserve"> </w:t>
      </w:r>
      <w:r>
        <w:t xml:space="preserve">As part of the broader Northern Powerhouse initiative, Manchester is becoming a tech hub similar to London’s Shoreditch. This creates a high demand for data analytics and statistical modeling.</w:t>
      </w:r>
    </w:p>
    <w:p>
      <w:pPr>
        <w:numPr>
          <w:ilvl w:val="0"/>
          <w:numId w:val="1001"/>
        </w:numPr>
        <w:pStyle w:val="Compact"/>
      </w:pPr>
      <w:r>
        <w:rPr>
          <w:bCs/>
          <w:b/>
        </w:rPr>
        <w:t xml:space="preserve">NHS Greater Manchester:</w:t>
      </w:r>
      <w:r>
        <w:t xml:space="preserve"> </w:t>
      </w:r>
      <w:r>
        <w:t xml:space="preserve">The health sector in United Kingdom Manchester is one of the largest employers of statisticians outside of central government. Public health surveillance, clinical trial management, and resource allocation all rely heavily on rigorous statistical analysis.</w:t>
      </w:r>
    </w:p>
    <w:p>
      <w:pPr>
        <w:numPr>
          <w:ilvl w:val="0"/>
          <w:numId w:val="1001"/>
        </w:numPr>
        <w:pStyle w:val="Compact"/>
      </w:pPr>
      <w:r>
        <w:rPr>
          <w:bCs/>
          <w:b/>
        </w:rPr>
        <w:t xml:space="preserve">The University of Manchester and UMIST Legacy:</w:t>
      </w:r>
      <w:r>
        <w:t xml:space="preserve"> </w:t>
      </w:r>
      <w:r>
        <w:t xml:space="preserve">The combined strength of these institutions provides a steady stream of research output. The Statistician in this region often bridges the gap between theoretical mathematics and practical application.</w:t>
      </w:r>
    </w:p>
    <w:p>
      <w:pPr>
        <w:pStyle w:val="FirstParagraph"/>
      </w:pPr>
      <w:r>
        <w:t xml:space="preserve">This unique convergence means that the Statistician in United Kingdom Manchester is not merely a number-cruncher but a strategic advisor involved in healthcare, engineering, finance, and urban planning.</w:t>
      </w:r>
    </w:p>
    <w:bookmarkEnd w:id="22"/>
    <w:bookmarkStart w:id="23" w:name="X2b8ce9ee31a201f1bc6c79bc6a91e159706deee"/>
    <w:p>
      <w:pPr>
        <w:pStyle w:val="Heading1"/>
      </w:pPr>
      <w:r>
        <w:t xml:space="preserve">The Modern Statistician: Roles and Responsibilities</w:t>
      </w:r>
    </w:p>
    <w:p>
      <w:pPr>
        <w:pStyle w:val="FirstParagraph"/>
      </w:pPr>
      <w:r>
        <w:t xml:space="preserve">Gone are the days when a statistician’s job was limited to calculating means and standard deviations. In the contemporary landscape of United Kingdom Manchester, the role has expanded significantly. This Seminar Presentation Slides section outlines the core competencies now required.</w:t>
      </w:r>
    </w:p>
    <w:p>
      <w:pPr>
        <w:numPr>
          <w:ilvl w:val="0"/>
          <w:numId w:val="1002"/>
        </w:numPr>
        <w:pStyle w:val="Compact"/>
      </w:pPr>
      <w:r>
        <w:rPr>
          <w:bCs/>
          <w:b/>
        </w:rPr>
        <w:t xml:space="preserve">Data Cleaning and Preparation:</w:t>
      </w:r>
      <w:r>
        <w:t xml:space="preserve"> </w:t>
      </w:r>
      <w:r>
        <w:t xml:space="preserve">It is estimated that 80% of a Statistician’s time is spent on data wrangling. In Manchester, where data comes from diverse sources (smart city sensors, hospital records, retail transactions), the ability to clean and structure messy data is paramount.</w:t>
      </w:r>
    </w:p>
    <w:p>
      <w:pPr>
        <w:numPr>
          <w:ilvl w:val="0"/>
          <w:numId w:val="1002"/>
        </w:numPr>
        <w:pStyle w:val="Compact"/>
      </w:pPr>
      <w:r>
        <w:rPr>
          <w:bCs/>
          <w:b/>
        </w:rPr>
        <w:t xml:space="preserve">Predictive Modeling:</w:t>
      </w:r>
      <w:r>
        <w:t xml:space="preserve"> </w:t>
      </w:r>
      <w:r>
        <w:t xml:space="preserve">Businesses in Manchester are increasingly adopting machine learning techniques. The Statistician must be proficient in regression analysis, classification algorithms, and time-series forecasting to help companies predict market trends.</w:t>
      </w:r>
    </w:p>
    <w:p>
      <w:pPr>
        <w:numPr>
          <w:ilvl w:val="0"/>
          <w:numId w:val="1002"/>
        </w:numPr>
        <w:pStyle w:val="Compact"/>
      </w:pPr>
      <w:r>
        <w:rPr>
          <w:bCs/>
          <w:b/>
        </w:rPr>
        <w:t xml:space="preserve">A/B Testing and Experimental Design:</w:t>
      </w:r>
      <w:r>
        <w:t xml:space="preserve"> </w:t>
      </w:r>
      <w:r>
        <w:t xml:space="preserve">With a booming e-commerce sector in the region, A/B testing is crucial for optimization. Statisticians design experiments to ensure that business decisions are based on statistically significant results rather than random noise.</w:t>
      </w:r>
    </w:p>
    <w:p>
      <w:pPr>
        <w:numPr>
          <w:ilvl w:val="0"/>
          <w:numId w:val="1002"/>
        </w:numPr>
        <w:pStyle w:val="Compact"/>
      </w:pPr>
      <w:r>
        <w:rPr>
          <w:bCs/>
          <w:b/>
        </w:rPr>
        <w:t xml:space="preserve">Risk Assessment:</w:t>
      </w:r>
      <w:r>
        <w:t xml:space="preserve"> </w:t>
      </w:r>
      <w:r>
        <w:t xml:space="preserve">In the financial services sector, which is growing in Manchester’s Financial District, statisticians model risk using Monte Carlo simulations and stochastic processes.</w:t>
      </w:r>
    </w:p>
    <w:bookmarkEnd w:id="23"/>
    <w:bookmarkStart w:id="24" w:name="Xc103e6748b2066e1b3f1a28e6416adbf0565525"/>
    <w:p>
      <w:pPr>
        <w:pStyle w:val="Heading1"/>
      </w:pPr>
      <w:r>
        <w:t xml:space="preserve">Sector-Specific Applications: Healthcare and Public Policy</w:t>
      </w:r>
    </w:p>
    <w:p>
      <w:pPr>
        <w:pStyle w:val="FirstParagraph"/>
      </w:pPr>
      <w:r>
        <w:t xml:space="preserve">A significant portion of the demand for a Statistician in United Kingdom Manchester is driven by the public sector, particularly healthcare. The NHS in Greater Manchester has pioneered integrated care systems, which require sophisticated statistical oversight.</w:t>
      </w:r>
    </w:p>
    <w:p>
      <w:pPr>
        <w:pStyle w:val="BodyText"/>
      </w:pPr>
      <w:r>
        <w:rPr>
          <w:bCs/>
          <w:b/>
        </w:rPr>
        <w:t xml:space="preserve">Clinical Trials:</w:t>
      </w:r>
      <w:r>
        <w:t xml:space="preserve"> </w:t>
      </w:r>
      <w:r>
        <w:t xml:space="preserve">Manchester hosts numerous clinical trials centers. Statisticians here are responsible for ensuring the integrity of trial data. They determine sample sizes, monitor interim analyses for safety, and validate final results. The ethical implications of their work are profound; a statistical error here can directly impact patient health outcomes.</w:t>
      </w:r>
    </w:p>
    <w:p>
      <w:pPr>
        <w:pStyle w:val="BodyText"/>
      </w:pPr>
      <w:r>
        <w:rPr>
          <w:bCs/>
          <w:b/>
        </w:rPr>
        <w:t xml:space="preserve">Public Health Surveillance:</w:t>
      </w:r>
      <w:r>
        <w:t xml:space="preserve"> </w:t>
      </w:r>
      <w:r>
        <w:t xml:space="preserve">Following recent global health events, the importance of real-time statistical analysis has never been clearer. Statisticians in Manchester track infection rates, model transmission dynamics, and evaluate the effectiveness of public interventions. This requires not just technical skill but also the ability to communicate complex probabilities to policymakers and the public.</w:t>
      </w:r>
    </w:p>
    <w:bookmarkEnd w:id="24"/>
    <w:bookmarkStart w:id="25" w:name="X3f59fe51f4bf74938907e63bb087b2cb9250c71"/>
    <w:p>
      <w:pPr>
        <w:pStyle w:val="Heading1"/>
      </w:pPr>
      <w:r>
        <w:t xml:space="preserve">Sector-Specific Applications: Industry and Smart Cities</w:t>
      </w:r>
    </w:p>
    <w:p>
      <w:pPr>
        <w:pStyle w:val="FirstParagraph"/>
      </w:pPr>
      <w:r>
        <w:t xml:space="preserve">Beyond healthcare, Manchester is transforming into a "Smart City." This initiative involves deploying IoT sensors throughout the city to monitor traffic, energy usage, and air quality. The Statistician plays a pivotal role in interpreting this massive influx of unstructured data.</w:t>
      </w:r>
    </w:p>
    <w:p>
      <w:pPr>
        <w:numPr>
          <w:ilvl w:val="0"/>
          <w:numId w:val="1003"/>
        </w:numPr>
        <w:pStyle w:val="Compact"/>
      </w:pPr>
      <w:r>
        <w:rPr>
          <w:bCs/>
          <w:b/>
        </w:rPr>
        <w:t xml:space="preserve">Traffic Management:</w:t>
      </w:r>
      <w:r>
        <w:t xml:space="preserve"> </w:t>
      </w:r>
      <w:r>
        <w:t xml:space="preserve">By analyzing historical and real-time traffic data, statisticians help optimize light patterns to reduce congestion.</w:t>
      </w:r>
    </w:p>
    <w:p>
      <w:pPr>
        <w:numPr>
          <w:ilvl w:val="0"/>
          <w:numId w:val="1003"/>
        </w:numPr>
        <w:pStyle w:val="Compact"/>
      </w:pPr>
      <w:r>
        <w:rPr>
          <w:bCs/>
          <w:b/>
        </w:rPr>
        <w:t xml:space="preserve">Sustainability:</w:t>
      </w:r>
      <w:r>
        <w:t xml:space="preserve"> </w:t>
      </w:r>
      <w:r>
        <w:t xml:space="preserve">Statisticians analyze energy consumption patterns to help Manchester meet its net-zero carbon goals. They identify outliers and inefficiencies in building energy usage.</w:t>
      </w:r>
    </w:p>
    <w:p>
      <w:pPr>
        <w:pStyle w:val="FirstParagraph"/>
      </w:pPr>
      <w:r>
        <w:t xml:space="preserve">In the industrial sector, manufacturing companies in Greater Manchester use predictive maintenance models. Here, the Statistician analyzes vibration and temperature data from machinery to predict failures before they occur, saving millions in downtime.</w:t>
      </w:r>
    </w:p>
    <w:bookmarkEnd w:id="25"/>
    <w:bookmarkStart w:id="26" w:name="tools-of-the-trade-technical-proficiency"/>
    <w:p>
      <w:pPr>
        <w:pStyle w:val="Heading1"/>
      </w:pPr>
      <w:r>
        <w:t xml:space="preserve">Tools of the Trade: Technical Proficiency</w:t>
      </w:r>
    </w:p>
    <w:p>
      <w:pPr>
        <w:pStyle w:val="FirstParagraph"/>
      </w:pPr>
      <w:r>
        <w:t xml:space="preserve">To be effective as a Statistician in United Kingdom Manchester, one must master a specific toolkit. This Seminar Presentation Slides document highlights that while theoretical knowledge is important, practical software skills are what employers look for.</w:t>
      </w:r>
    </w:p>
    <w:p>
      <w:pPr>
        <w:numPr>
          <w:ilvl w:val="0"/>
          <w:numId w:val="1004"/>
        </w:numPr>
        <w:pStyle w:val="Compact"/>
      </w:pPr>
      <w:r>
        <w:rPr>
          <w:bCs/>
          <w:b/>
        </w:rPr>
        <w:t xml:space="preserve">R and Python:</w:t>
      </w:r>
      <w:r>
        <w:t xml:space="preserve"> </w:t>
      </w:r>
      <w:r>
        <w:t xml:space="preserve">These are the dual pillars of statistical programming in Manchester. R is preferred for academic research and heavy statistical modeling, while Python is often chosen for its integration with machine learning libraries and web development. Proficiency in both is increasingly becoming a standard requirement.</w:t>
      </w:r>
    </w:p>
    <w:p>
      <w:pPr>
        <w:numPr>
          <w:ilvl w:val="0"/>
          <w:numId w:val="1004"/>
        </w:numPr>
        <w:pStyle w:val="Compact"/>
      </w:pPr>
      <w:r>
        <w:rPr>
          <w:bCs/>
          <w:b/>
        </w:rPr>
        <w:t xml:space="preserve">SAS and SQL:</w:t>
      </w:r>
      <w:r>
        <w:t xml:space="preserve"> </w:t>
      </w:r>
      <w:r>
        <w:t xml:space="preserve">In large corporate environments, particularly those with legacy systems, SAS remains relevant. SQL is essential for querying relational databases to extract the raw data needed for analysis.</w:t>
      </w:r>
    </w:p>
    <w:p>
      <w:pPr>
        <w:numPr>
          <w:ilvl w:val="0"/>
          <w:numId w:val="1004"/>
        </w:numPr>
        <w:pStyle w:val="Compact"/>
      </w:pPr>
      <w:r>
        <w:rPr>
          <w:bCs/>
          <w:b/>
        </w:rPr>
        <w:t xml:space="preserve">Data Visualization:</w:t>
      </w:r>
      <w:r>
        <w:t xml:space="preserve"> </w:t>
      </w:r>
      <w:r>
        <w:t xml:space="preserve">Tools like Tableau, PowerBI, or R’s ggplot2 are critical. A Statistician must be able to translate complex statistical findings into visual stories that stakeholders in Manchester can understand and act upon.</w:t>
      </w:r>
    </w:p>
    <w:bookmarkEnd w:id="26"/>
    <w:bookmarkStart w:id="27" w:name="ethical-considerations-and-data-privacy"/>
    <w:p>
      <w:pPr>
        <w:pStyle w:val="Heading1"/>
      </w:pPr>
      <w:r>
        <w:t xml:space="preserve">Ethical Considerations and Data Privacy</w:t>
      </w:r>
    </w:p>
    <w:p>
      <w:pPr>
        <w:pStyle w:val="FirstParagraph"/>
      </w:pPr>
      <w:r>
        <w:t xml:space="preserve">In the United Kingdom, the Statistician operates under strict legal frameworks, primarily the UK General Data Protection Regulation (UK GDPR) and the Data Protection Act 2018. These regulations are particularly pertinent in Manchester’s healthcare and public sectors.</w:t>
      </w:r>
    </w:p>
    <w:p>
      <w:pPr>
        <w:numPr>
          <w:ilvl w:val="0"/>
          <w:numId w:val="1005"/>
        </w:numPr>
        <w:pStyle w:val="Compact"/>
      </w:pPr>
      <w:r>
        <w:rPr>
          <w:bCs/>
          <w:b/>
        </w:rPr>
        <w:t xml:space="preserve">Anonymization:</w:t>
      </w:r>
      <w:r>
        <w:t xml:space="preserve"> </w:t>
      </w:r>
      <w:r>
        <w:t xml:space="preserve">Statisticians must ensure that individual identities are protected when publishing aggregate data. Techniques such as differential privacy are becoming more common.</w:t>
      </w:r>
    </w:p>
    <w:p>
      <w:pPr>
        <w:numPr>
          <w:ilvl w:val="0"/>
          <w:numId w:val="1005"/>
        </w:numPr>
        <w:pStyle w:val="Compact"/>
      </w:pPr>
      <w:r>
        <w:rPr>
          <w:bCs/>
          <w:b/>
        </w:rPr>
        <w:t xml:space="preserve">Bias Mitigation:</w:t>
      </w:r>
      <w:r>
        <w:t xml:space="preserve"> </w:t>
      </w:r>
      <w:r>
        <w:t xml:space="preserve">Algorithms can perpetuate societal biases. A responsible Statistician in Manchester actively checks their models for bias related to race, gender, or socioeconomic status, ensuring fair outcomes in hiring algorithms or credit scoring systems.</w:t>
      </w:r>
    </w:p>
    <w:p>
      <w:pPr>
        <w:numPr>
          <w:ilvl w:val="0"/>
          <w:numId w:val="1005"/>
        </w:numPr>
        <w:pStyle w:val="Compact"/>
      </w:pPr>
      <w:r>
        <w:rPr>
          <w:bCs/>
          <w:b/>
        </w:rPr>
        <w:t xml:space="preserve">Transparency:</w:t>
      </w:r>
      <w:r>
        <w:t xml:space="preserve"> </w:t>
      </w:r>
      <w:r>
        <w:t xml:space="preserve">There is a growing demand for "Explainable AI." Statisticians must be able to explain *why* a model made a certain prediction, not just provide the output. This transparency builds trust with the public and regulatory bodies.</w:t>
      </w:r>
    </w:p>
    <w:bookmarkEnd w:id="27"/>
    <w:bookmarkStart w:id="28" w:name="the-future-opportunities-in-manchester"/>
    <w:p>
      <w:pPr>
        <w:pStyle w:val="Heading1"/>
      </w:pPr>
      <w:r>
        <w:t xml:space="preserve">The Future: Opportunities in Manchester</w:t>
      </w:r>
    </w:p>
    <w:p>
      <w:pPr>
        <w:pStyle w:val="FirstParagraph"/>
      </w:pPr>
      <w:r>
        <w:t xml:space="preserve">The future for the Statistician in United Kingdom Manchester is bright. The city’s strategy as a center for digital innovation ensures sustained demand for data talent. Emerging trends include:</w:t>
      </w:r>
    </w:p>
    <w:p>
      <w:pPr>
        <w:numPr>
          <w:ilvl w:val="0"/>
          <w:numId w:val="1006"/>
        </w:numPr>
        <w:pStyle w:val="Compact"/>
      </w:pPr>
      <w:r>
        <w:rPr>
          <w:bCs/>
          <w:b/>
        </w:rPr>
        <w:t xml:space="preserve">Bioinformatics:</w:t>
      </w:r>
      <w:r>
        <w:t xml:space="preserve"> </w:t>
      </w:r>
      <w:r>
        <w:t xml:space="preserve">With strong links between the University of Manchester and pharmaceutical companies, there is growing demand for statisticians who can analyze genomic data.</w:t>
      </w:r>
    </w:p>
    <w:p>
      <w:pPr>
        <w:numPr>
          <w:ilvl w:val="0"/>
          <w:numId w:val="1006"/>
        </w:numPr>
        <w:pStyle w:val="Compact"/>
      </w:pPr>
      <w:r>
        <w:rPr>
          <w:bCs/>
          <w:b/>
        </w:rPr>
        <w:t xml:space="preserve">Fintech:</w:t>
      </w:r>
      <w:r>
        <w:t xml:space="preserve"> </w:t>
      </w:r>
      <w:r>
        <w:t xml:space="preserve">Manchester’s fintech sector is expanding rapidly. Statisticians are needed for fraud detection, algorithmic trading, and regulatory compliance.</w:t>
      </w:r>
    </w:p>
    <w:p>
      <w:pPr>
        <w:numPr>
          <w:ilvl w:val="0"/>
          <w:numId w:val="1006"/>
        </w:numPr>
        <w:pStyle w:val="Compact"/>
      </w:pPr>
      <w:r>
        <w:rPr>
          <w:bCs/>
          <w:b/>
        </w:rPr>
        <w:t xml:space="preserve">Causal Inference:</w:t>
      </w:r>
      <w:r>
        <w:t xml:space="preserve"> </w:t>
      </w:r>
      <w:r>
        <w:t xml:space="preserve">As businesses move beyond correlation to causation, experts in causal inference will be highly valued in policy-making and marketing sectors across the region.</w:t>
      </w:r>
    </w:p>
    <w:p>
      <w:pPr>
        <w:pStyle w:val="FirstParagraph"/>
      </w:pPr>
      <w:r>
        <w:t xml:space="preserve">The collaboration between academia and industry in Manchester is fostering a unique environment where theoretical advancements are quickly translated into commercial applications. This synergy benefits both the Statistician, who gains access to real-world data problems, and the city’s economy.</w:t>
      </w:r>
    </w:p>
    <w:bookmarkEnd w:id="28"/>
    <w:bookmarkStart w:id="29" w:name="Xfe97c07d3bd3aaffe538658ddbc4f4f28c44f48"/>
    <w:p>
      <w:pPr>
        <w:pStyle w:val="Heading1"/>
      </w:pPr>
      <w:r>
        <w:t xml:space="preserve">Conclusion: The Strategic Value of Statistical Expertise</w:t>
      </w:r>
    </w:p>
    <w:p>
      <w:pPr>
        <w:pStyle w:val="FirstParagraph"/>
      </w:pPr>
      <w:r>
        <w:t xml:space="preserve">In conclusion, this Seminar Presentation Slides document has demonstrated that the Statistician is no longer a back-office function but a central strategic asset in United Kingdom Manchester. From saving lives in the NHS to optimizing traffic flows and driving financial innovation, statistical expertise is woven into the fabric of the city’s success.</w:t>
      </w:r>
    </w:p>
    <w:p>
      <w:pPr>
        <w:pStyle w:val="BodyText"/>
      </w:pPr>
      <w:r>
        <w:t xml:space="preserve">For professionals considering this path, Manchester offers a supportive community, world-class educational institutions, and a thriving job market. For employers in United Kingdom Manchester, investing in top-tier statistical talent is key to staying competitive in the global economy.</w:t>
      </w:r>
    </w:p>
    <w:p>
      <w:pPr>
        <w:pStyle w:val="BodyText"/>
      </w:pPr>
      <w:r>
        <w:t xml:space="preserve">We urge all attendees to engage with the local statistical societies and networks in Manchester. The future of data science is collaborative, interdisciplinary, and deeply rooted in rigorous statistical methodology. Thank you for your attention to these Seminar Presentation Slides regarding the vital role of the Statistician in United Kingdom Manchester.</w:t>
      </w:r>
    </w:p>
    <w:bookmarkEnd w:id="29"/>
    <w:p>
      <w:pPr>
        <w:pStyle w:val="BodyText"/>
      </w:pPr>
      <w:r>
        <w:rPr>
          <w:bCs/>
          <w:b/>
        </w:rPr>
        <w:t xml:space="preserve">Disclaimer:</w:t>
      </w:r>
      <w:r>
        <w:t xml:space="preserve"> </w:t>
      </w:r>
      <w:r>
        <w:t xml:space="preserve">This document is for educational purposes as part of a seminar presentation slides series. The information reflects current trends in the United Kingdom Manchester region as of 2023.</w:t>
      </w:r>
    </w:p>
    <w:p>
      <w:pPr>
        <w:pStyle w:val="BodyText"/>
      </w:pPr>
      <w:r>
        <w:rPr>
          <w:iCs/>
          <w:i/>
        </w:rPr>
        <w:t xml:space="preserve">Please note: All references to 'Seminar Presentation Slides', 'Statistician', and 'United Kingdom Manchester' are integral to the context of this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United Kingdom Manchester</dc:title>
  <dc:creator/>
  <dc:language>en</dc:language>
  <cp:keywords/>
  <dcterms:created xsi:type="dcterms:W3CDTF">2026-07-29T22:32:06Z</dcterms:created>
  <dcterms:modified xsi:type="dcterms:W3CDTF">2026-07-29T22:32:06Z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