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Data Revolution: The Evolving Role of the Statistician in United States San Francisco</w:t>
      </w:r>
    </w:p>
    <w:p>
      <w:pPr>
        <w:pStyle w:val="BodyText"/>
      </w:pPr>
      <w:r>
        <w:rPr>
          <w:bCs/>
          <w:b/>
        </w:rPr>
        <w:t xml:space="preserve">Presentation Context:</w:t>
      </w:r>
      <w:r>
        <w:t xml:space="preserve"> </w:t>
      </w:r>
      <w:r>
        <w:t xml:space="preserve">Tech Industry Symposium &amp; Economic Development Forum</w:t>
      </w:r>
    </w:p>
    <w:p>
      <w:pPr>
        <w:pStyle w:val="BodyText"/>
      </w:pPr>
      <w:r>
        <w:rPr>
          <w:bCs/>
          <w:b/>
        </w:rPr>
        <w:t xml:space="preserve">Date:</w:t>
      </w:r>
      <w:r>
        <w:t xml:space="preserve"> </w:t>
      </w:r>
      <w:r>
        <w:t xml:space="preserve">October 24, 2023</w:t>
      </w:r>
    </w:p>
    <w:bookmarkEnd w:id="20"/>
    <w:bookmarkStart w:id="21" w:name="X3dcdecc899f3f7e0ff3ce5e7c81d2733a33aba3"/>
    <w:p>
      <w:pPr>
        <w:pStyle w:val="Heading2"/>
      </w:pPr>
      <w:r>
        <w:t xml:space="preserve">Introduction: The Data Economy of the Bay Area</w:t>
      </w:r>
    </w:p>
    <w:p>
      <w:pPr>
        <w:pStyle w:val="FirstParagraph"/>
      </w:pPr>
      <w:r>
        <w:t xml:space="preserve">Welcome to this comprehensive seminar presentation exploring the critical intersection of statistical science and urban economics. We gather today in one of the most dynamic metropolitan areas on the planet. United States San Francisco stands as a global beacon for technological innovation, yet beneath every app, algorithm, and digital service lies a rigorous foundation built upon statistical analysis.</w:t>
      </w:r>
    </w:p>
    <w:p>
      <w:pPr>
        <w:pStyle w:val="BodyText"/>
      </w:pPr>
      <w:r>
        <w:t xml:space="preserve">This presentation aims to dissect the multifaceted role of the Statistician within this unique geographic and economic ecosystem. We will examine how data-driven decision-making has transformed San Francisco from a simple tourist destination into a powerhouse of quantitative insight. As we navigate through these slides, it becomes increasingly clear that the modern Statistician is not merely an analyst but a strategic architect of urban planning, public health, and business viability in United States San Francisco.</w:t>
      </w:r>
    </w:p>
    <w:bookmarkEnd w:id="21"/>
    <w:bookmarkStart w:id="22" w:name="Xbb8d4525f7902387f0441670bc92dfaf5f34f57"/>
    <w:p>
      <w:pPr>
        <w:pStyle w:val="Heading2"/>
      </w:pPr>
      <w:r>
        <w:t xml:space="preserve">Historical Context: From the Dot-Com Boom to Big Data</w:t>
      </w:r>
    </w:p>
    <w:p>
      <w:pPr>
        <w:pStyle w:val="FirstParagraph"/>
      </w:pPr>
      <w:r>
        <w:t xml:space="preserve">To understand the present, we must acknowledge the past. The evolution of statistics in United States San Francisco mirrors the city's broader tech resurgence. During the late 1990s, while many analysts relied on basic descriptive statistics, today’s environment demands advanced probabilistic modeling and machine learning integration.</w:t>
      </w:r>
    </w:p>
    <w:p>
      <w:pPr>
        <w:pStyle w:val="BodyText"/>
      </w:pPr>
      <w:r>
        <w:t xml:space="preserve">The Statistician has evolved from a back-office support role to a front-line executive position. In the early days of United States San Francisco's tech boom, data was scarce. Today, data is ubiquitous. The challenge is no longer collection but interpretation. This seminar will highlight how statisticians in United States San Francisco have adapted to this shift, moving from simple reporting to predictive analytics that shape city policies and corporate strategies alike.</w:t>
      </w:r>
    </w:p>
    <w:bookmarkEnd w:id="22"/>
    <w:bookmarkStart w:id="23" w:name="the-modern-statistician-key-competencies"/>
    <w:p>
      <w:pPr>
        <w:pStyle w:val="Heading2"/>
      </w:pPr>
      <w:r>
        <w:t xml:space="preserve">The Modern Statistician: Key Competencies</w:t>
      </w:r>
    </w:p>
    <w:p>
      <w:pPr>
        <w:pStyle w:val="FirstParagraph"/>
      </w:pPr>
      <w:r>
        <w:t xml:space="preserve">In the context of United States San Francisco, a competent Statistician must possess a hybrid skill set. Technical proficiency in languages such as R, Python, and SQL is mandatory. However, the ability to communicate complex findings to non-technical stakeholders is equally vital.</w:t>
      </w:r>
    </w:p>
    <w:p>
      <w:pPr>
        <w:numPr>
          <w:ilvl w:val="0"/>
          <w:numId w:val="1001"/>
        </w:numPr>
        <w:pStyle w:val="Compact"/>
      </w:pPr>
      <w:r>
        <w:rPr>
          <w:bCs/>
          <w:b/>
        </w:rPr>
        <w:t xml:space="preserve">Quantitative Rigor:</w:t>
      </w:r>
      <w:r>
        <w:t xml:space="preserve"> </w:t>
      </w:r>
      <w:r>
        <w:t xml:space="preserve">Mastery of inferential statistics and experimental design.</w:t>
      </w:r>
    </w:p>
    <w:p>
      <w:pPr>
        <w:numPr>
          <w:ilvl w:val="0"/>
          <w:numId w:val="1001"/>
        </w:numPr>
        <w:pStyle w:val="Compact"/>
      </w:pPr>
      <w:r>
        <w:rPr>
          <w:bCs/>
          <w:b/>
        </w:rPr>
        <w:t xml:space="preserve">Data Engineering Awareness:</w:t>
      </w:r>
      <w:r>
        <w:t xml:space="preserve"> </w:t>
      </w:r>
      <w:r>
        <w:t xml:space="preserve">Understanding how data flows through pipelines in high-speed environments.</w:t>
      </w:r>
    </w:p>
    <w:p>
      <w:pPr>
        <w:numPr>
          <w:ilvl w:val="0"/>
          <w:numId w:val="1001"/>
        </w:numPr>
        <w:pStyle w:val="Compact"/>
      </w:pPr>
      <w:r>
        <w:rPr>
          <w:bCs/>
          <w:b/>
        </w:rPr>
        <w:t xml:space="preserve">Ethical Considerations:</w:t>
      </w:r>
      <w:r>
        <w:t xml:space="preserve"> </w:t>
      </w:r>
      <w:r>
        <w:t xml:space="preserve">Navigating privacy concerns unique to dense urban centers like United States San Francisco.</w:t>
      </w:r>
    </w:p>
    <w:p>
      <w:pPr>
        <w:pStyle w:val="FirstParagraph"/>
      </w:pPr>
      <w:r>
        <w:t xml:space="preserve">This seminar emphasizes that the Statistician acts as a bridge between raw data and actionable intelligence. In a city as fast-paced as United States San Francisco, the delay between data acquisition and insight generation is minimal. Therefore, agility in statistical methodology is paramount.</w:t>
      </w:r>
    </w:p>
    <w:bookmarkEnd w:id="23"/>
    <w:bookmarkStart w:id="24" w:name="X1516532776a040383e2e3899be82b12c3cad07b"/>
    <w:p>
      <w:pPr>
        <w:pStyle w:val="Heading2"/>
      </w:pPr>
      <w:r>
        <w:t xml:space="preserve">Public Sector Applications: Urban Planning in United States San Francisco</w:t>
      </w:r>
    </w:p>
    <w:p>
      <w:pPr>
        <w:pStyle w:val="FirstParagraph"/>
      </w:pPr>
      <w:r>
        <w:t xml:space="preserve">The application of statistics extends far beyond corporate boardrooms. In United States San Francisco, public officials rely heavily on statisticians to manage infrastructure and resources. Traffic congestion, housing shortages, and energy consumption are all modeled using advanced statistical techniques.</w:t>
      </w:r>
    </w:p>
    <w:p>
      <w:pPr>
        <w:pStyle w:val="BodyText"/>
      </w:pPr>
      <w:r>
        <w:t xml:space="preserve">For instance, the Department of Planning in United States San Francisco utilizes spatial statistics to determine optimal locations for new transit lines. A Statistician analyzes historical ridership data, population density maps, and economic indicators to forecast future needs. These models ensure that tax dollars are spent efficiently and that the city remains livable despite rapid growth.</w:t>
      </w:r>
    </w:p>
    <w:p>
      <w:pPr>
        <w:pStyle w:val="BodyText"/>
      </w:pPr>
      <w:r>
        <w:t xml:space="preserve">Furthermore, environmental quality metrics in United States San Francisco are monitored through continuous statistical sampling. By analyzing air quality trends over decades, statisticians help enforce regulations that protect public health, demonstrating the tangible impact of their work on daily life.</w:t>
      </w:r>
    </w:p>
    <w:bookmarkEnd w:id="24"/>
    <w:bookmarkStart w:id="25" w:name="healthcare-and-public-health-analytics"/>
    <w:p>
      <w:pPr>
        <w:pStyle w:val="Heading2"/>
      </w:pPr>
      <w:r>
        <w:t xml:space="preserve">Healthcare and Public Health Analytics</w:t>
      </w:r>
    </w:p>
    <w:p>
      <w:pPr>
        <w:pStyle w:val="FirstParagraph"/>
      </w:pPr>
      <w:r>
        <w:t xml:space="preserve">The healthcare sector in United States San Francisco presents another critical arena for the Statistician. With a population density that strains resources, predictive modeling is essential for managing outbreaks and chronic diseases.</w:t>
      </w:r>
    </w:p>
    <w:p>
      <w:pPr>
        <w:pStyle w:val="BodyText"/>
      </w:pPr>
      <w:r>
        <w:t xml:space="preserve">During recent global health challenges, statisticians in United States San Francisco played a pivotal role in tracking transmission rates and modeling intervention strategies. They analyzed hospital admission data to predict bed shortages and optimize resource allocation. This real-time statistical analysis saved lives and underscored the importance of having robust analytical teams within municipal health departments.</w:t>
      </w:r>
    </w:p>
    <w:p>
      <w:pPr>
        <w:pStyle w:val="BodyText"/>
      </w:pPr>
      <w:r>
        <w:t xml:space="preserve">Moreover, biomedical research firms located in the Mission Bay district of United States San Francisco rely on statisticians for clinical trial design. The precision required in these trials demands experts who can minimize bias and ensure statistical significance, driving advancements in medical science.</w:t>
      </w:r>
    </w:p>
    <w:bookmarkEnd w:id="25"/>
    <w:bookmarkStart w:id="26" w:name="X2268d358a103433e6db047398fe100424512f18"/>
    <w:p>
      <w:pPr>
        <w:pStyle w:val="Heading2"/>
      </w:pPr>
      <w:r>
        <w:t xml:space="preserve">The Tech Industry: ACRV and Decision Making</w:t>
      </w:r>
    </w:p>
    <w:p>
      <w:pPr>
        <w:pStyle w:val="FirstParagraph"/>
      </w:pPr>
      <w:r>
        <w:t xml:space="preserve">In Silicon Valley’s northern neighbor, United States San Francisco hosts headquarters for some of the world’s most influential technology companies. Here, the Statistician is central to A/B testing, user behavior analysis, and recommendation algorithms.</w:t>
      </w:r>
    </w:p>
    <w:p>
      <w:pPr>
        <w:pStyle w:val="BodyText"/>
      </w:pPr>
      <w:r>
        <w:t xml:space="preserve">Every time a user scrolls through a social media feed or receives a targeted ad in United States San Francisco, statistical models are at work. These models analyze click-through rates and engagement metrics to optimize content delivery. The Statistician ensures that these algorithms are fair, unbiased, and effective.</w:t>
      </w:r>
    </w:p>
    <w:p>
      <w:pPr>
        <w:pStyle w:val="BodyText"/>
      </w:pPr>
      <w:r>
        <w:t xml:space="preserve">This seminar highlights case studies from major tech firms in United States San Francisco where statistical interventions led to significant revenue growth or improved user satisfaction. For example, optimizing search engine results through Bayesian analysis has directly impacted advertising revenues for local tech giants.</w:t>
      </w:r>
    </w:p>
    <w:bookmarkEnd w:id="26"/>
    <w:bookmarkStart w:id="27" w:name="challenges-and-ethical-responsibilities"/>
    <w:p>
      <w:pPr>
        <w:pStyle w:val="Heading2"/>
      </w:pPr>
      <w:r>
        <w:t xml:space="preserve">Challenges and Ethical Responsibilities</w:t>
      </w:r>
    </w:p>
    <w:p>
      <w:pPr>
        <w:pStyle w:val="FirstParagraph"/>
      </w:pPr>
      <w:r>
        <w:t xml:space="preserve">With great power comes great responsibility. The Statistician in United States San Francisco faces unique ethical challenges regarding data privacy and algorithmic bias. Given the diverse demographic makeup of the city, ensuring that statistical models do not perpetuate systemic inequalities is a primary concern.</w:t>
      </w:r>
    </w:p>
    <w:p>
      <w:pPr>
        <w:pStyle w:val="BodyText"/>
      </w:pPr>
      <w:r>
        <w:t xml:space="preserve">Seminar attendees will discuss frameworks for ethical data usage. How do we balance innovation with privacy? In United States San Francisco, strict regulations such as the California Consumer Privacy Act (CCPA) set a high bar. Statisticians must ensure that their methodologies comply with these laws while still delivering valuable insights.</w:t>
      </w:r>
    </w:p>
    <w:p>
      <w:pPr>
        <w:pStyle w:val="BodyText"/>
      </w:pPr>
      <w:r>
        <w:t xml:space="preserve">This section of the presentation also addresses the "black box" problem in machine learning. As models become more complex, interpretability becomes harder. The Statistician must advocate for transparency, explaining to policymakers and executives why a model made a specific recommendation in United States San Francisco.</w:t>
      </w:r>
    </w:p>
    <w:bookmarkEnd w:id="27"/>
    <w:bookmarkStart w:id="28" w:name="X7a622ef0e4589f5c3dcf80861e65eb31cdcc154"/>
    <w:p>
      <w:pPr>
        <w:pStyle w:val="Heading2"/>
      </w:pPr>
      <w:r>
        <w:t xml:space="preserve">Future Outlook: The Next Generation of Analytics</w:t>
      </w:r>
    </w:p>
    <w:p>
      <w:pPr>
        <w:pStyle w:val="FirstParagraph"/>
      </w:pPr>
      <w:r>
        <w:t xml:space="preserve">Looking ahead, the role of the Statistician in United States San Francisco will continue to expand. Emerging fields such as quantum computing and AI-driven analytics will require new statistical theories and methodologies.</w:t>
      </w:r>
    </w:p>
    <w:p>
      <w:pPr>
        <w:pStyle w:val="BodyText"/>
      </w:pPr>
      <w:r>
        <w:t xml:space="preserve">We anticipate a greater integration of real-time data streams. The Statistician of tomorrow must be adept at handling high-velocity data from IoT devices embedded throughout the city infrastructure of United States San Francisco. Smart traffic lights, connected waste management systems, and energy grids will all generate continuous statistical inputs.</w:t>
      </w:r>
    </w:p>
    <w:p>
      <w:pPr>
        <w:pStyle w:val="BodyText"/>
      </w:pPr>
      <w:r>
        <w:t xml:space="preserve">Educational institutions in United States San Francisco are already adapting curricula to meet these needs. Collaborations between universities and local industry are creating a pipeline of talent capable of tackling tomorrow’s data challenges. This seminar posits that investing in statistical education is synonymous with investing in the future competitiveness of United States San Francisco.</w:t>
      </w:r>
    </w:p>
    <w:bookmarkEnd w:id="28"/>
    <w:bookmarkStart w:id="29" w:name="conclusion-and-call-to-action"/>
    <w:p>
      <w:pPr>
        <w:pStyle w:val="Heading2"/>
      </w:pPr>
      <w:r>
        <w:t xml:space="preserve">Conclusion and Call to Action</w:t>
      </w:r>
    </w:p>
    <w:p>
      <w:pPr>
        <w:pStyle w:val="FirstParagraph"/>
      </w:pPr>
      <w:r>
        <w:t xml:space="preserve">In conclusion, this seminar presentation has illustrated that the Statistician is indispensable to the functioning and growth of United States San Francisco. From urban planning to healthcare, and from tech innovation to ethical governance, statistical expertise drives progress.</w:t>
      </w:r>
    </w:p>
    <w:p>
      <w:pPr>
        <w:pStyle w:val="BodyText"/>
      </w:pPr>
      <w:r>
        <w:t xml:space="preserve">We call upon policymakers, educators, and industry leaders in United States San Francisco to prioritize support for data science initiatives. Investing in the tools and training for today’s Statistician ensures a more efficient, equitable, and prosperous future for our city.</w:t>
      </w:r>
    </w:p>
    <w:p>
      <w:pPr>
        <w:pStyle w:val="BodyText"/>
      </w:pPr>
      <w:r>
        <w:t xml:space="preserve">Let us embrace the power of data as we continue to build one of the world's most resilient and innovative cities. Thank you.</w:t>
      </w:r>
    </w:p>
    <w:bookmarkEnd w:id="29"/>
    <w:bookmarkStart w:id="30" w:name="qa-session"/>
    <w:p>
      <w:pPr>
        <w:pStyle w:val="Heading2"/>
      </w:pPr>
      <w:r>
        <w:t xml:space="preserve">Q&amp;A Session</w:t>
      </w:r>
    </w:p>
    <w:p>
      <w:pPr>
        <w:pStyle w:val="FirstParagraph"/>
      </w:pPr>
      <w:r>
        <w:t xml:space="preserve">We now open the floor for questions regarding the role of statisticians in United States San Francisco, specific case studies presented, and future career opportunities in this vibrant data ecosystem.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United States San Francisco</dc:title>
  <dc:creator/>
  <dc:language>en</dc:language>
  <cp:keywords/>
  <dcterms:created xsi:type="dcterms:W3CDTF">2026-07-30T01:32:06Z</dcterms:created>
  <dcterms:modified xsi:type="dcterms:W3CDTF">2026-07-30T01:32:06Z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