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Canada</w:t>
      </w:r>
      <w:r>
        <w:t xml:space="preserve"> </w:t>
      </w:r>
      <w:r>
        <w:t xml:space="preserve">Montreal</w:t>
      </w:r>
    </w:p>
    <w:bookmarkStart w:id="20" w:name="X2fde208ab28b5671f5e23974a75cd4269912e97"/>
    <w:p>
      <w:pPr>
        <w:pStyle w:val="Heading2"/>
      </w:pPr>
      <w:r>
        <w:t xml:space="preserve">Slide 1: Introduction to the Seminar on Surgery in Canada Montreal</w:t>
      </w:r>
    </w:p>
    <w:p>
      <w:pPr>
        <w:pStyle w:val="FirstParagraph"/>
      </w:pPr>
      <w:r>
        <w:t xml:space="preserve">Welcome to this comprehensive seminar dedicated to the evolving landscape of surgical practice within the dynamic and culturally rich environment of Canada, specifically focusing on our vibrant hub, Montreal. As we gather here today, it is imperative to recognize that being a Surgeon in such a prominent location as Canada Montreal is not merely a job title; it represents a profound commitment to excellence, cultural competency, and adherence to rigorous medical standards.</w:t>
      </w:r>
    </w:p>
    <w:p>
      <w:pPr>
        <w:pStyle w:val="BodyText"/>
      </w:pPr>
      <w:r>
        <w:t xml:space="preserve">This presentation aims to dissect the multifaceted role of the modern surgeon within this unique geographical and healthcare context. We will explore how the distinct characteristics of Montreal's demographic diversity intersect with Canada's universal healthcare framework, creating a specialized niche for surgical professionals who are trained not only in technical proficiency but also in navigating complex social and systemic nuances. By understanding these intersections, we can better appreciate the depth of responsibility carried by every Surgeon practicing in this vibrant city.</w:t>
      </w:r>
    </w:p>
    <w:bookmarkEnd w:id="20"/>
    <w:bookmarkStart w:id="21" w:name="Xd92608fd15e0ecdb693202f9fab27fd6196a35c"/>
    <w:p>
      <w:pPr>
        <w:pStyle w:val="Heading2"/>
      </w:pPr>
      <w:r>
        <w:t xml:space="preserve">Slide 2: The Unique Healthcare Ecosystem of Canada Montreal</w:t>
      </w:r>
    </w:p>
    <w:p>
      <w:pPr>
        <w:pStyle w:val="FirstParagraph"/>
      </w:pPr>
      <w:r>
        <w:t xml:space="preserve">To fully grasp the role of the Surgeon in Canada Montreal, one must first understand the broader healthcare ecosystem. In Quebec, healthcare is governed by RAMQ (Régie de l'assurance maladie du Québec), which ensures universal coverage for all residents. However, unlike other provinces, Quebec operates under a distinct civil law jurisdiction and linguistic framework. For a Surgeon in Canada Montreal, proficiency in French is often not just an asset but a prerequisite for effective patient interaction and integration into the local medical community.</w:t>
      </w:r>
    </w:p>
    <w:p>
      <w:pPr>
        <w:pStyle w:val="BodyText"/>
      </w:pPr>
      <w:r>
        <w:t xml:space="preserve">Montreal stands out as a bilingual metropolis with deep francophone roots while maintaining strong anglophone communities. This duality requires surgeons to possess exceptional communication skills, bridging linguistic gaps to ensure informed consent and clear post-operative care instructions. The integration of diverse cultural practices into standard surgical protocols is essential here, making the environment in Canada Montreal a unique training ground for global health competency.</w:t>
      </w:r>
    </w:p>
    <w:bookmarkEnd w:id="21"/>
    <w:bookmarkStart w:id="22" w:name="Xa6c4352b529ccf851815a8fb0160d9b26faea5d"/>
    <w:p>
      <w:pPr>
        <w:pStyle w:val="Heading2"/>
      </w:pPr>
      <w:r>
        <w:t xml:space="preserve">Slide 3: Educational Pathways and Credentialing for Surgeons</w:t>
      </w:r>
    </w:p>
    <w:p>
      <w:pPr>
        <w:pStyle w:val="FirstParagraph"/>
      </w:pPr>
      <w:r>
        <w:t xml:space="preserve">Becoming a qualified Surgeon in Canada Montreal involves a rigorous academic and professional journey. Prospective surgeons typically begin their education at prestigious institutions such as McGill University or the Université de Montréal. These institutions offer world-renowned medical programs that emphasize evidence-based practice and ethical decision-making.</w:t>
      </w:r>
    </w:p>
    <w:p>
      <w:pPr>
        <w:numPr>
          <w:ilvl w:val="0"/>
          <w:numId w:val="1001"/>
        </w:numPr>
        <w:pStyle w:val="Compact"/>
      </w:pPr>
      <w:r>
        <w:rPr>
          <w:bCs/>
          <w:b/>
        </w:rPr>
        <w:t xml:space="preserve">Medical School:</w:t>
      </w:r>
    </w:p>
    <w:p>
      <w:pPr>
        <w:numPr>
          <w:ilvl w:val="0"/>
          <w:numId w:val="1001"/>
        </w:numPr>
        <w:pStyle w:val="Compact"/>
      </w:pPr>
      <w:r>
        <w:rPr>
          <w:bCs/>
          <w:b/>
        </w:rPr>
        <w:t xml:space="preserve">Royal College Certification:</w:t>
      </w:r>
    </w:p>
    <w:p>
      <w:pPr>
        <w:numPr>
          <w:ilvl w:val="0"/>
          <w:numId w:val="1001"/>
        </w:numPr>
        <w:pStyle w:val="Compact"/>
      </w:pPr>
      <w:r>
        <w:rPr>
          <w:bCs/>
          <w:b/>
        </w:rPr>
        <w:t xml:space="preserve">Licensing:</w:t>
      </w:r>
    </w:p>
    <w:bookmarkEnd w:id="22"/>
    <w:bookmarkStart w:id="23" w:name="Xd6f62a4f8a0b59aa5b16dd55fc166958a4cb4f5"/>
    <w:p>
      <w:pPr>
        <w:pStyle w:val="Heading2"/>
      </w:pPr>
      <w:r>
        <w:t xml:space="preserve">Slide 4: Technological Advancements and Surgical Innovation</w:t>
      </w:r>
    </w:p>
    <w:p>
      <w:pPr>
        <w:pStyle w:val="FirstParagraph"/>
      </w:pPr>
      <w:r>
        <w:t xml:space="preserve">Montreal is recognized globally as a hub for biomedical research and innovation. Institutions like the Research Institute of the McGill University Health Centre (MUHC) are at the forefront of developing minimally invasive techniques, robotic surgery systems, and advanced imaging technologies. For a Surgeon in Canada Montreal, staying abreast of these technological advancements is critical.</w:t>
      </w:r>
    </w:p>
    <w:p>
      <w:pPr>
        <w:pStyle w:val="BodyText"/>
      </w:pPr>
      <w:r>
        <w:t xml:space="preserve">The adoption of robotic-assisted surgery has transformed many surgical procedures in Montreal's hospitals, allowing for greater precision and faster patient recovery times. Furthermore, the integration of artificial intelligence in pre-operative planning and risk assessment tools provides surgeons with unprecedented insights into patient outcomes. These innovations underscore the importance of continuous professional development for any Surgeon operating within this competitive landscape.</w:t>
      </w:r>
    </w:p>
    <w:bookmarkEnd w:id="23"/>
    <w:bookmarkStart w:id="24" w:name="X7ea183651950b762234e52b9b93e1da5683dcdf"/>
    <w:p>
      <w:pPr>
        <w:pStyle w:val="Heading2"/>
      </w:pPr>
      <w:r>
        <w:t xml:space="preserve">Slide 5: Challenges Faced by Surgeons in a Universal Healthcare System</w:t>
      </w:r>
    </w:p>
    <w:p>
      <w:pPr>
        <w:pStyle w:val="FirstParagraph"/>
      </w:pPr>
      <w:r>
        <w:t xml:space="preserve">Despite the high standards of care, surgeons in Canada Montreal face significant challenges inherent to operating within a publicly funded healthcare system. One of the primary issues is wait times for non-emergency elective surgeries. As a Surgeon in Canada Montreal, managing patient expectations regarding these delays while maintaining high-quality care is a delicate balancing act.</w:t>
      </w:r>
    </w:p>
    <w:p>
      <w:pPr>
        <w:pStyle w:val="BodyText"/>
      </w:pPr>
      <w:r>
        <w:t xml:space="preserve">Additionally, resource allocation and hospital capacity constraints can impact surgical workflows. Surgeons often find themselves navigating bureaucratic hurdles to secure operating room time or necessary equipment. Despite these challenges, the collective dedication of healthcare professionals in Montreal ensures that patient safety remains paramount. The resilience required to work within this system is a defining characteristic of surgeons practicing in this region.</w:t>
      </w:r>
    </w:p>
    <w:bookmarkEnd w:id="24"/>
    <w:bookmarkStart w:id="25" w:name="X0c410ace704e05a08cc1d4adb67794335208782"/>
    <w:p>
      <w:pPr>
        <w:pStyle w:val="Heading2"/>
      </w:pPr>
      <w:r>
        <w:t xml:space="preserve">Slide 6: Cultural Competency and Multicultural Patient Care</w:t>
      </w:r>
    </w:p>
    <w:p>
      <w:pPr>
        <w:pStyle w:val="FirstParagraph"/>
      </w:pPr>
      <w:r>
        <w:t xml:space="preserve">Montreal is one of the most multicultural cities in North America, with a significant population originating from Africa, the Middle East, Asia, and Latin America. For a Surgeon in Canada Montreal, cultural competency is not optional; it is a vital component of patient care. Understanding diverse beliefs surrounding health, illness, and surgical interventions can significantly impact patient compliance and recovery.</w:t>
      </w:r>
    </w:p>
    <w:p>
      <w:pPr>
        <w:pStyle w:val="BodyText"/>
      </w:pPr>
      <w:r>
        <w:t xml:space="preserve">Surgeons must be adept at navigating religious dietary restrictions during hospital stays, understanding family dynamics that may influence decision-making processes, and respecting varied end-of-life preferences. This cultural sensitivity fosters trust between the surgeon and the patient, leading to better health outcomes. The diverse fabric of Montreal provides an enriching environment for surgeons to develop these crucial interpersonal skills.</w:t>
      </w:r>
    </w:p>
    <w:bookmarkEnd w:id="25"/>
    <w:bookmarkStart w:id="26" w:name="Xfea956c493959547c5eaa697f1df3f12bd996a9"/>
    <w:p>
      <w:pPr>
        <w:pStyle w:val="Heading2"/>
      </w:pPr>
      <w:r>
        <w:t xml:space="preserve">Slide 7: The Future of Surgical Practice in Canada Montreal</w:t>
      </w:r>
    </w:p>
    <w:p>
      <w:pPr>
        <w:pStyle w:val="FirstParagraph"/>
      </w:pPr>
      <w:r>
        <w:t xml:space="preserve">Looking ahead, the role of the Surgeon in Canada Montreal is poised to evolve further with increasing emphasis on personalized medicine and digital health solutions. Telemedicine, for instance, is becoming more prevalent for pre-operative consultations and post-operative follow-ups, allowing surgeons to reach patients in remote areas surrounding Montreal.</w:t>
      </w:r>
    </w:p>
    <w:p>
      <w:pPr>
        <w:pStyle w:val="BodyText"/>
      </w:pPr>
      <w:r>
        <w:t xml:space="preserve">Moreover, there is a growing focus on interdisciplinary collaboration. Surgeons are increasingly working alongside oncologists, radiologists, and social workers in multidisciplinary teams to provide holistic care. This collaborative approach ensures that all aspects of a patient's health are addressed comprehensively. As technology continues to advance and demographic shifts occur, surgeons must remain adaptable and committed to lifelong learning.</w:t>
      </w:r>
    </w:p>
    <w:bookmarkEnd w:id="26"/>
    <w:bookmarkStart w:id="27" w:name="slide-8-conclusion-and-call-to-action"/>
    <w:p>
      <w:pPr>
        <w:pStyle w:val="Heading2"/>
      </w:pPr>
      <w:r>
        <w:t xml:space="preserve">Slide 8: Conclusion and Call to Action</w:t>
      </w:r>
    </w:p>
    <w:p>
      <w:pPr>
        <w:pStyle w:val="FirstParagraph"/>
      </w:pPr>
      <w:r>
        <w:t xml:space="preserve">In conclusion, being a Surgeon in Canada Montreal is a distinguished privilege that comes with immense responsibility. It requires not only technical expertise and scientific knowledge but also deep cultural sensitivity, adaptability to technological changes, and resilience within the healthcare system. The unique blend of academic excellence, medical innovation, and multicultural richness in Montreal sets a high standard for surgical practice.</w:t>
      </w:r>
    </w:p>
    <w:p>
      <w:pPr>
        <w:pStyle w:val="BodyText"/>
      </w:pPr>
      <w:r>
        <w:t xml:space="preserve">We encourage all attendees to embrace these challenges as opportunities for growth. Whether you are a seasoned surgeon or a student entering the field, your contribution to improving health outcomes in this vibrant city is invaluable. Let us commit to upholding the highest standards of care, fostering innovation, and serving our diverse community with compassion and integrity.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Surgeon in Canada Montreal</dc:title>
  <dc:creator/>
  <dc:language>en</dc:language>
  <cp:keywords/>
  <dcterms:created xsi:type="dcterms:W3CDTF">2026-07-29T11:19:23Z</dcterms:created>
  <dcterms:modified xsi:type="dcterms:W3CDTF">2026-07-29T11:19:23Z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