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Egypt,</w:t>
      </w:r>
      <w:r>
        <w:t xml:space="preserve"> </w:t>
      </w:r>
      <w:r>
        <w:t xml:space="preserve">Cairo</w:t>
      </w:r>
    </w:p>
    <w:bookmarkStart w:id="30" w:name="X47dca0824544a95da4cc8b1b4c849c07a88cf2a"/>
    <w:p>
      <w:pPr>
        <w:pStyle w:val="Heading1"/>
      </w:pPr>
      <w:r>
        <w:t xml:space="preserve">The Modern Surgeon in Egypt, Cairo: Excellence, Tradition, and Innovation</w:t>
      </w:r>
    </w:p>
    <w:p>
      <w:pPr>
        <w:pStyle w:val="FirstParagraph"/>
      </w:pPr>
      <w:r>
        <w:rPr>
          <w:bCs/>
          <w:b/>
        </w:rPr>
        <w:t xml:space="preserve">Seminar Presentation Slides:</w:t>
      </w:r>
    </w:p>
    <w:p>
      <w:pPr>
        <w:pStyle w:val="BodyText"/>
      </w:pPr>
      <w:r>
        <w:rPr>
          <w:bCs/>
          <w:b/>
        </w:rPr>
        <w:t xml:space="preserve">Presentation Title:</w:t>
      </w:r>
      <w:r>
        <w:t xml:space="preserve"> </w:t>
      </w:r>
      <w:r>
        <w:t xml:space="preserve">Advancing Surgical Care in the Heart of Africa.</w:t>
      </w:r>
    </w:p>
    <w:bookmarkStart w:id="20" w:name="welcome-and-overview"/>
    <w:p>
      <w:pPr>
        <w:pStyle w:val="Heading2"/>
      </w:pPr>
      <w:r>
        <w:t xml:space="preserve">Welcome and Overview</w:t>
      </w:r>
    </w:p>
    <w:p>
      <w:pPr>
        <w:pStyle w:val="FirstParagraph"/>
      </w:pPr>
      <w:r>
        <w:t xml:space="preserve">Welcome to this seminar dedicated to the evolving landscape of surgical practice within Egypt, specifically focusing on our vibrant capital, Cairo.</w:t>
      </w:r>
    </w:p>
    <w:p>
      <w:pPr>
        <w:pStyle w:val="BodyText"/>
      </w:pPr>
      <w:r>
        <w:t xml:space="preserve">This presentation aims to explore the unique challenges and opportunities facing the modern Surgeon operating in one of Africa's most populous medical hubs. We will discuss how traditional healing practices merge with cutting-edge technology, the specific health demographics of Cairo that drive surgical demand, and the ethical responsibilities inherent in serving a diverse population. As we navigate this discussion, it is crucial to remember that every decision made by a Surgeon impacts thousands of lives in this historic city.</w:t>
      </w:r>
    </w:p>
    <w:bookmarkEnd w:id="20"/>
    <w:p>
      <w:pPr>
        <w:pStyle w:val="BodyText"/>
      </w:pPr>
      <w:r>
        <w:t xml:space="preserve">.</w:t>
      </w:r>
    </w:p>
    <w:bookmarkStart w:id="21" w:name="Xe1b64b82c2025d0a01474bb25b6dcca7cd55442"/>
    <w:p>
      <w:pPr>
        <w:pStyle w:val="Heading2"/>
      </w:pPr>
      <w:r>
        <w:t xml:space="preserve">The Context of Cairo: A Demographic Powerhouse</w:t>
      </w:r>
    </w:p>
    <w:p>
      <w:pPr>
        <w:pStyle w:val="FirstParagraph"/>
      </w:pPr>
      <w:r>
        <w:t xml:space="preserve">Cairo, with a population exceeding twenty million people, presents one of the most complex environments for healthcare delivery globally. For any Surgeon working in this region, understanding the demographic pressure is paramount. The density of Cairo means that hospitals are often operating at capacity, requiring surgeons to make rapid decisions under high-pressure conditions.</w:t>
      </w:r>
    </w:p>
    <w:p>
      <w:pPr>
        <w:pStyle w:val="BodyText"/>
      </w:pPr>
      <w:r>
        <w:t xml:space="preserve">Furthermore, Egypt Cairo serves as a regional medical hub for Africa and the Middle East. This status brings both prestige and immense responsibility. Patients travel from across the continent seeking specialized care that may not be available locally. Consequently, a Surgeon in Cairo must possess not only technical skill but also cultural competency to serve patients from various nationalities, languages, and backgrounds.</w:t>
      </w:r>
    </w:p>
    <w:bookmarkEnd w:id="21"/>
    <w:p>
      <w:pPr>
        <w:pStyle w:val="BodyText"/>
      </w:pPr>
      <w:r>
        <w:t xml:space="preserve">.</w:t>
      </w:r>
    </w:p>
    <w:bookmarkStart w:id="22" w:name="X867ef975b3f0826ee6370ba8c116decc4cfbfc6"/>
    <w:p>
      <w:pPr>
        <w:pStyle w:val="Heading2"/>
      </w:pPr>
      <w:r>
        <w:t xml:space="preserve">The Evolution of Surgical Practice in Egypt</w:t>
      </w:r>
    </w:p>
    <w:p>
      <w:pPr>
        <w:pStyle w:val="FirstParagraph"/>
      </w:pPr>
      <w:r>
        <w:t xml:space="preserve">The role of the Surgeon in Egypt has evolved significantly over the past two decades. Historically focused on high-volume, open procedures due to resource constraints, there is now a marked shift toward minimally invasive techniques and robotic-assisted surgery.</w:t>
      </w:r>
    </w:p>
    <w:p>
      <w:pPr>
        <w:pStyle w:val="BodyText"/>
      </w:pPr>
      <w:r>
        <w:t xml:space="preserve">In major medical centers in Cairo, we are witnessing the adoption of laparoscopic and endoscopic technologies that reduce recovery times and improve patient outcomes. However this evolution requires significant investment in training and infrastructure. The modern Egyptian Surgeon must be a lifelong learner, continuously adapting to new protocols emerging from international forums while ensuring they remain applicable to the local resource setting.</w:t>
      </w:r>
    </w:p>
    <w:bookmarkEnd w:id="22"/>
    <w:p>
      <w:pPr>
        <w:pStyle w:val="BodyText"/>
      </w:pPr>
      <w:r>
        <w:t xml:space="preserve">.</w:t>
      </w:r>
    </w:p>
    <w:bookmarkStart w:id="23" w:name="key-surgical-specialties-in-high-demand"/>
    <w:p>
      <w:pPr>
        <w:pStyle w:val="Heading2"/>
      </w:pPr>
      <w:r>
        <w:t xml:space="preserve">Key Surgical Specialties in High Demand</w:t>
      </w:r>
    </w:p>
    <w:p>
      <w:pPr>
        <w:pStyle w:val="FirstParagraph"/>
      </w:pPr>
      <w:r>
        <w:t xml:space="preserve">Certain specialties see heightened demand due to lifestyle changes and population aging. Cardiothoracic surgery remains critical, addressing the rising prevalence of heart disease among Egyptians.</w:t>
      </w:r>
    </w:p>
    <w:p>
      <w:pPr>
        <w:pStyle w:val="BodyText"/>
      </w:pPr>
      <w:r>
        <w:t xml:space="preserve">Gastrointestinal surgery is also a focal point, given the high incidence of certain gastrointestinal conditions in the region. Additionally, trauma surgery plays a vital role in Cairo’s emergency departments due to traffic accidents and urban density issues. A skilled Surgeon must be prepared for this variety, often requiring cross-training or collaboration with specialists to manage complex cases that span multiple organ systems.</w:t>
      </w:r>
    </w:p>
    <w:bookmarkEnd w:id="23"/>
    <w:p>
      <w:pPr>
        <w:pStyle w:val="BodyText"/>
      </w:pPr>
      <w:r>
        <w:t xml:space="preserve">.</w:t>
      </w:r>
    </w:p>
    <w:bookmarkStart w:id="24" w:name="tech-integration-and-digital-health"/>
    <w:p>
      <w:pPr>
        <w:pStyle w:val="Heading2"/>
      </w:pPr>
      <w:r>
        <w:t xml:space="preserve">Tech Integration and Digital Health</w:t>
      </w:r>
    </w:p>
    <w:p>
      <w:pPr>
        <w:pStyle w:val="FirstParagraph"/>
      </w:pPr>
      <w:r>
        <w:t xml:space="preserve">The integration of digital health tools is transforming how Surgeons in Cairo diagnose and plan operations. Telemedicine has become increasingly important, allowing for pre-operative consultations with patients who live in remote governorates, reducing the burden on Cairo hospitals.</w:t>
      </w:r>
    </w:p>
    <w:p>
      <w:pPr>
        <w:pStyle w:val="BodyText"/>
      </w:pPr>
      <w:r>
        <w:t xml:space="preserve">Artificial Intelligence (AI) is beginning to assist in diagnostic imaging analysis, helping surgeons identify tumors or anomalies with greater precision before they even enter the operating theater. For example AI algorithms can analyze CT scans to predict potential complications during surgery. Embracing these tools is not optional for the modern Surgeon; it is essential for maintaining competitiveness and improving safety standards in Egypt Cairo.</w:t>
      </w:r>
    </w:p>
    <w:bookmarkEnd w:id="24"/>
    <w:p>
      <w:pPr>
        <w:pStyle w:val="BodyText"/>
      </w:pPr>
      <w:r>
        <w:t xml:space="preserve">.</w:t>
      </w:r>
    </w:p>
    <w:bookmarkStart w:id="25" w:name="ethical-considerations-and-patient-care"/>
    <w:p>
      <w:pPr>
        <w:pStyle w:val="Heading2"/>
      </w:pPr>
      <w:r>
        <w:t xml:space="preserve">Ethical Considerations and Patient Care</w:t>
      </w:r>
    </w:p>
    <w:p>
      <w:pPr>
        <w:pStyle w:val="FirstParagraph"/>
      </w:pPr>
      <w:r>
        <w:t xml:space="preserve">Ethics remain at the core of surgical practice. In a resource-constrained environment, Surgeons often face difficult triage decisions. The principle of justice requires that care is distributed fairly, regardless of a patient’s socioeconomic status.</w:t>
      </w:r>
    </w:p>
    <w:p>
      <w:pPr>
        <w:pStyle w:val="BodyText"/>
      </w:pPr>
      <w:r>
        <w:t xml:space="preserve">In Cairo, where public and private healthcare sectors coexist, there is an ongoing dialogue about equity in access to advanced surgical interventions. A Surgeon must navigate these dynamics with integrity, advocating for their patients while respecting institutional limitations. Furthermore informed consent processes must be culturally sensitive and clearly understood by patients who may have varying levels of health literacy.</w:t>
      </w:r>
    </w:p>
    <w:bookmarkEnd w:id="25"/>
    <w:p>
      <w:pPr>
        <w:pStyle w:val="BodyText"/>
      </w:pPr>
      <w:r>
        <w:t xml:space="preserve">.</w:t>
      </w:r>
    </w:p>
    <w:bookmarkStart w:id="26" w:name="X48fe056882accdbdd15109302adc13f6dece8e4"/>
    <w:p>
      <w:pPr>
        <w:pStyle w:val="Heading2"/>
      </w:pPr>
      <w:r>
        <w:t xml:space="preserve">Collaboration and Multidisciplinary Teams</w:t>
      </w:r>
    </w:p>
    <w:p>
      <w:pPr>
        <w:pStyle w:val="FirstParagraph"/>
      </w:pPr>
      <w:r>
        <w:t xml:space="preserve">No Surgeon operates in isolation. The complexity of modern surgery necessitates strong multidisciplinary teams. In Egypt Cairo, successful surgical outcomes depend on effective collaboration with anesthesiologists, nurses, radiologists, and pathologists.</w:t>
      </w:r>
    </w:p>
    <w:p>
      <w:pPr>
        <w:pStyle w:val="BodyText"/>
      </w:pPr>
      <w:r>
        <w:t xml:space="preserve">We are seeing a rise in tumor boards and case conferences where teams discuss complex cases collectively before proceeding to surgery. This collaborative approach reduces errors and ensures that all aspects of patient care are considered. For young Surgeons entering the field in Cairo, developing soft skills such as communication leadership is just as important as mastering the scalpel.</w:t>
      </w:r>
    </w:p>
    <w:bookmarkEnd w:id="26"/>
    <w:p>
      <w:pPr>
        <w:pStyle w:val="BodyText"/>
      </w:pPr>
      <w:r>
        <w:t xml:space="preserve">.</w:t>
      </w:r>
    </w:p>
    <w:bookmarkStart w:id="27" w:name="challenges-and-future-outlook"/>
    <w:p>
      <w:pPr>
        <w:pStyle w:val="Heading2"/>
      </w:pPr>
      <w:r>
        <w:t xml:space="preserve">Challenges and Future Outlook</w:t>
      </w:r>
    </w:p>
    <w:p>
      <w:pPr>
        <w:pStyle w:val="FirstParagraph"/>
      </w:pPr>
      <w:r>
        <w:t xml:space="preserve">Despite advancements, challenges remain. Supply chain issues for specialized medical devices can disrupt surgical schedules. Additionally, retaining top talent is a constant concern as many skilled Surgeons seek opportunities abroad.</w:t>
      </w:r>
    </w:p>
    <w:p>
      <w:pPr>
        <w:pStyle w:val="BodyText"/>
      </w:pPr>
      <w:r>
        <w:t xml:space="preserve">To address this the government of Egypt and private institutions are investing heavily in medical education and infrastructure. Initiatives to support research and development in local universities aim to produce homegrown innovations tailored to the Egyptian context. The future holds promise for more accessible, high-quality surgical care if these investments continue.</w:t>
      </w:r>
    </w:p>
    <w:bookmarkEnd w:id="27"/>
    <w:p>
      <w:pPr>
        <w:pStyle w:val="BodyText"/>
      </w:pPr>
      <w:r>
        <w:t xml:space="preserve">.</w:t>
      </w:r>
    </w:p>
    <w:bookmarkStart w:id="28" w:name="conclusion-a-call-to-excellence"/>
    <w:p>
      <w:pPr>
        <w:pStyle w:val="Heading2"/>
      </w:pPr>
      <w:r>
        <w:t xml:space="preserve">Conclusion: A Call to Excellence</w:t>
      </w:r>
    </w:p>
    <w:p>
      <w:pPr>
        <w:pStyle w:val="FirstParagraph"/>
      </w:pPr>
      <w:r>
        <w:t xml:space="preserve">In conclusion, being a Surgeon in Egypt Cairo is both a privilege and a profound responsibility. It requires technical excellence, ethical fortitude, and adaptability. As we look to the future let us commit to raising standards of care in our operating rooms.</w:t>
      </w:r>
    </w:p>
    <w:p>
      <w:pPr>
        <w:pStyle w:val="BodyText"/>
      </w:pPr>
      <w:r>
        <w:t xml:space="preserve">We must embrace technology foster collaboration and prioritize patient-centered care. By doing so we ensure that Egypt Cairo remains not just a center for medical treatment but a beacon of surgical innovation in the world. Thank you.</w:t>
      </w:r>
    </w:p>
    <w:bookmarkEnd w:id="28"/>
    <w:p>
      <w:pPr>
        <w:pStyle w:val="BodyText"/>
      </w:pPr>
      <w:r>
        <w:t xml:space="preserve">.</w:t>
      </w:r>
    </w:p>
    <w:bookmarkStart w:id="29" w:name="qa-session"/>
    <w:p>
      <w:pPr>
        <w:pStyle w:val="Heading2"/>
      </w:pPr>
      <w:r>
        <w:t xml:space="preserve">Q&amp;A Session</w:t>
      </w:r>
    </w:p>
    <w:p>
      <w:pPr>
        <w:pStyle w:val="FirstParagraph"/>
      </w:pPr>
      <w:r>
        <w:t xml:space="preserve">We now invite questions from the audience regarding any aspect of surgical practice in Egypt Cairo.</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Egypt, Cairo</dc:title>
  <dc:creator/>
  <dc:language>en</dc:language>
  <cp:keywords/>
  <dcterms:created xsi:type="dcterms:W3CDTF">2026-07-29T15:00:35Z</dcterms:created>
  <dcterms:modified xsi:type="dcterms:W3CDTF">2026-07-29T15:00:35Z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