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Israel</w:t>
      </w:r>
      <w:r>
        <w:t xml:space="preserve"> </w:t>
      </w:r>
      <w:r>
        <w:t xml:space="preserve">Jerusalem</w:t>
      </w:r>
    </w:p>
    <w:bookmarkStart w:id="20" w:name="Xe712b2814739f933d89264f0a5c977ac91ec472"/>
    <w:p>
      <w:pPr>
        <w:pStyle w:val="Heading1"/>
      </w:pPr>
      <w:r>
        <w:t xml:space="preserve">Seminar Presentation Slides: The Evolution and Role of the Surgeon in Israel Jerusalem</w:t>
      </w:r>
    </w:p>
    <w:p>
      <w:pPr>
        <w:pStyle w:val="FirstParagraph"/>
      </w:pPr>
      <w:r>
        <w:rPr>
          <w:bCs/>
          <w:b/>
        </w:rPr>
        <w:t xml:space="preserve">Presentation Context:</w:t>
      </w:r>
      <w:r>
        <w:t xml:space="preserve"> </w:t>
      </w:r>
      <w:r>
        <w:t xml:space="preserve">Medical Symposium on Advanced Surgical Techniques</w:t>
      </w:r>
      <w:r>
        <w:br/>
      </w:r>
      <w:r>
        <w:rPr>
          <w:bCs/>
          <w:b/>
        </w:rPr>
        <w:t xml:space="preserve">Date:</w:t>
      </w:r>
      <w:r>
        <w:t xml:space="preserve"> </w:t>
      </w:r>
      <w:r>
        <w:t xml:space="preserve">October 2023</w:t>
      </w:r>
      <w:r>
        <w:br/>
      </w:r>
      <w:r>
        <w:rPr>
          <w:bCs/>
          <w:b/>
        </w:rPr>
        <w:t xml:space="preserve">Location:</w:t>
      </w:r>
      <w:r>
        <w:t xml:space="preserve"> </w:t>
      </w:r>
      <w:r>
        <w:t xml:space="preserve">Hebrew University, Jerusalem, Israel</w:t>
      </w:r>
    </w:p>
    <w:bookmarkEnd w:id="20"/>
    <w:bookmarkStart w:id="21" w:name="X5fbd24e81d632c2ad32628127a1e7d5e8ce1b8b"/>
    <w:p>
      <w:pPr>
        <w:pStyle w:val="Heading2"/>
      </w:pPr>
      <w:r>
        <w:t xml:space="preserve">Title Slide: Bridging Tradition and Innovation</w:t>
      </w:r>
    </w:p>
    <w:p>
      <w:pPr>
        <w:pStyle w:val="FirstParagraph"/>
      </w:pPr>
      <w:r>
        <w:t xml:space="preserve">Welcome to this comprehensive seminar presentation dedicated to the critical role of the modern surgeon within the unique healthcare ecosystem of Israel Jerusalem. This document serves as a detailed narrative for our slide deck, exploring how surgical excellence in Jerusalem is not merely a medical necessity but a cultural imperative. Here, in one of the world's oldest cities, we witness one of its most dynamic developments: the fusion of ancient resilience with cutting-edge biomedical technology. The surgeon today is no longer just an operator; they are a leader in multidisciplinary teams, a navigator of complex ethical landscapes, and a pioneer in robotic-assisted procedures.</w:t>
      </w:r>
    </w:p>
    <w:bookmarkEnd w:id="21"/>
    <w:bookmarkStart w:id="22" w:name="Xaaa356f34213f0b47951ce2232cd5cf4de09741"/>
    <w:p>
      <w:pPr>
        <w:pStyle w:val="Heading2"/>
      </w:pPr>
      <w:r>
        <w:t xml:space="preserve">Slide 1: Introduction to the Surgical Landscape</w:t>
      </w:r>
    </w:p>
    <w:p>
      <w:pPr>
        <w:pStyle w:val="FirstParagraph"/>
      </w:pPr>
      <w:r>
        <w:t xml:space="preserve">The context for this presentation is vital. Jerusalem stands as a beacon of medical innovation in the Middle East. The hospital systems here, including major tertiary centers like Hadassah Medical Center and Shaare Zedek Medical Center, operate at world-class standards. However, operating in Israel Jerusalem presents distinct challenges and opportunities. The demographic diversity of the patient population requires surgeons to possess not only technical proficiency but also profound cultural competency and linguistic adaptability. We are discussing a surgical environment where Hebrew, Arabic, Russian, Amharic, and French are commonly spoken in clinical settings.</w:t>
      </w:r>
    </w:p>
    <w:p>
      <w:pPr>
        <w:pStyle w:val="BodyText"/>
      </w:pPr>
      <w:r>
        <w:t xml:space="preserve">The "Surgeon" in this specific geographic context must be adept at navigating the intricate social fabric of the city. This is not just about incision and suturing; it is about healing a community that values life deeply from both religious and secular perspectives. The presentation will argue that the surgeon in Jerusalem is a pillar of social cohesion, providing care that transcends political and cultural divides through the universal language of medical science.</w:t>
      </w:r>
    </w:p>
    <w:bookmarkEnd w:id="22"/>
    <w:bookmarkStart w:id="23" w:name="X3089c9927071e0cb944d218c73c7fe403c786f0"/>
    <w:p>
      <w:pPr>
        <w:pStyle w:val="Heading2"/>
      </w:pPr>
      <w:r>
        <w:t xml:space="preserve">Slide 2: Technological Integration and Robotic Surgery</w:t>
      </w:r>
    </w:p>
    <w:p>
      <w:pPr>
        <w:pStyle w:val="FirstParagraph"/>
      </w:pPr>
      <w:r>
        <w:t xml:space="preserve">A significant portion of this seminar focuses on the technological prowess exhibited by surgeons in Israel Jerusalem. The region is a global hub for medical technology ("MedTech"). Local startups collaborate closely with hospital surgeons to develop innovative tools. We will highlight how robotic-assisted surgery, particularly systems like the da Vinci Surgical System, has been integrated into routine procedures in Jerusalem hospitals.</w:t>
      </w:r>
    </w:p>
    <w:p>
      <w:pPr>
        <w:pStyle w:val="BodyText"/>
      </w:pPr>
      <w:r>
        <w:t xml:space="preserve">The surgeon here utilizes AI-driven preoperative planning and augmented reality overlays during complex neurosurgical and orthopedic interventions. This technological integration allows for minimally invasive techniques that reduce recovery times—a critical factor in a healthcare system under constant pressure to maintain efficiency. We will present case studies from Jerusalem-based institutions where robotic surgery has significantly improved outcomes in oncology, urology, and cardiac surgeries, demonstrating the synergy between human skill and machine precision.</w:t>
      </w:r>
    </w:p>
    <w:bookmarkEnd w:id="23"/>
    <w:bookmarkStart w:id="24" w:name="slide-3-emergency-trauma-and-resilience"/>
    <w:p>
      <w:pPr>
        <w:pStyle w:val="Heading2"/>
      </w:pPr>
      <w:r>
        <w:t xml:space="preserve">Slide 3: Emergency Trauma and Resilience</w:t>
      </w:r>
    </w:p>
    <w:p>
      <w:pPr>
        <w:pStyle w:val="FirstParagraph"/>
      </w:pPr>
      <w:r>
        <w:t xml:space="preserve">No discussion of surgery in Jerusalem is complete without addressing trauma care. The geopolitical realities of the region mean that surgeons here are frequently trained in mass casualty incidents and emergency trauma response. The "Surgeon" in Israel Jerusalem is often a first responder who operates under high-stress conditions with rapid triage protocols.</w:t>
      </w:r>
    </w:p>
    <w:p>
      <w:pPr>
        <w:pStyle w:val="BodyText"/>
      </w:pPr>
      <w:r>
        <w:t xml:space="preserve">We will examine the specialized training programs developed in Jerusalem hospitals to prepare surgeons for ballistic injuries, blast trauma, and acute polytrauma. This aspect of surgical practice highlights a unique form of resilience. The ability to remain calm and precise amidst chaos is a hallmark of the surgical teams here. This section will also touch upon the psychological support systems available to these surgeons, acknowledging the emotional toll of their work in such a charged environment.</w:t>
      </w:r>
    </w:p>
    <w:bookmarkEnd w:id="24"/>
    <w:bookmarkStart w:id="25" w:name="X7a93d033ffb8000d0ed52875a79ba48382bc3db"/>
    <w:p>
      <w:pPr>
        <w:pStyle w:val="Heading2"/>
      </w:pPr>
      <w:r>
        <w:t xml:space="preserve">Slide 4: Ethical Dimensions and Multicultural Care</w:t>
      </w:r>
    </w:p>
    <w:p>
      <w:pPr>
        <w:pStyle w:val="FirstParagraph"/>
      </w:pPr>
      <w:r>
        <w:t xml:space="preserve">The ethical landscape for the surgeon in Israel Jerusalem is complex. Medical decisions often intersect with religious laws (Halakha for Jewish patients and Sharia or secular guidelines for Arab Muslim patients). Surgeons must be well-versed in these sensitivities. For instance, questions regarding organ donation, end-of-life care, and gender concordance between patient and provider require nuanced handling.</w:t>
      </w:r>
    </w:p>
    <w:p>
      <w:pPr>
        <w:pStyle w:val="BodyText"/>
      </w:pPr>
      <w:r>
        <w:t xml:space="preserve">This seminar will present a framework for ethical decision-making tailored to the Jerusalem context. We will discuss how surgical teams navigate these differences with respect and professionalism, ensuring that patient autonomy is upheld while adhering to local religious norms where appropriate. The surgeon acts as a mediator between medical science and personal belief systems, fostering trust in communities that may otherwise be segregated.</w:t>
      </w:r>
    </w:p>
    <w:bookmarkEnd w:id="25"/>
    <w:bookmarkStart w:id="26" w:name="X5f1c36241f573f3c6b171556847c57e96677c60"/>
    <w:p>
      <w:pPr>
        <w:pStyle w:val="Heading2"/>
      </w:pPr>
      <w:r>
        <w:t xml:space="preserve">Slide 5: Education and Global Collaboration</w:t>
      </w:r>
    </w:p>
    <w:p>
      <w:pPr>
        <w:pStyle w:val="FirstParagraph"/>
      </w:pPr>
      <w:r>
        <w:t xml:space="preserve">Jerusalem is home to premier academic institutions, notably the Hebrew University of Jerusalem and the Hadassah Medical School. The "Surgeon" here is also a teacher and a researcher. We will explore how medical residents in Jerusalem are exposed to global best practices through international fellowships.</w:t>
      </w:r>
    </w:p>
    <w:p>
      <w:pPr>
        <w:pStyle w:val="BodyText"/>
      </w:pPr>
      <w:r>
        <w:t xml:space="preserve">Many surgeons in Israel participate in cross-border humanitarian missions, sending surgical teams abroad while also receiving colleagues from around the world. This bidirectional flow of knowledge enhances local expertise. The seminar will highlight specific research papers published by Jerusalem-based surgeons that have influenced global surgical guidelines, particularly in areas like immunotherapy integration and transplant medicine.</w:t>
      </w:r>
    </w:p>
    <w:bookmarkEnd w:id="26"/>
    <w:bookmarkStart w:id="27" w:name="slide-6-challenges-and-future-directions"/>
    <w:p>
      <w:pPr>
        <w:pStyle w:val="Heading2"/>
      </w:pPr>
      <w:r>
        <w:t xml:space="preserve">Slide 6: Challenges and Future Directions</w:t>
      </w:r>
    </w:p>
    <w:p>
      <w:pPr>
        <w:pStyle w:val="FirstParagraph"/>
      </w:pPr>
      <w:r>
        <w:t xml:space="preserve">The final segment of the presentation addresses current challenges. Resource allocation, brain drain of medical talent to other countries, and the need for sustainable funding are ongoing issues. However, the resilience of the surgical community in Jerusalem remains undiminished.</w:t>
      </w:r>
    </w:p>
    <w:p>
      <w:pPr>
        <w:pStyle w:val="BodyText"/>
      </w:pPr>
      <w:r>
        <w:t xml:space="preserve">We will propose future directions, including increased investment in tele-surgery capabilities and further integration of artificial intelligence into diagnostic workflows. The vision is a surgical department that is not only technologically advanced but also deeply empathetic and culturally inclusive. The surgeon of the future in Israel Jerusalem will be a hybrid expert: part technician, part ethicist, and part community leader.</w:t>
      </w:r>
    </w:p>
    <w:bookmarkEnd w:id="27"/>
    <w:bookmarkStart w:id="28" w:name="conclusion"/>
    <w:p>
      <w:pPr>
        <w:pStyle w:val="Heading2"/>
      </w:pPr>
      <w:r>
        <w:t xml:space="preserve">Conclusion</w:t>
      </w:r>
    </w:p>
    <w:p>
      <w:pPr>
        <w:pStyle w:val="FirstParagraph"/>
      </w:pPr>
      <w:r>
        <w:t xml:space="preserve">In conclusion, the seminar presentation underscores that the surgeon in Israel Jerusalem operates at a unique intersection of history, technology, and human resilience. They are custodians of advanced medical knowledge while being deeply embedded in a complex social reality. By understanding their multifaceted role—from performing delicate robotic operations to navigating ethical dilemmas—we gain a deeper appreciation for the vital contribution they make to both local health outcomes and global medical science.</w:t>
      </w:r>
    </w:p>
    <w:p>
      <w:pPr>
        <w:pStyle w:val="BodyText"/>
      </w:pPr>
      <w:r>
        <w:t xml:space="preserve">This document serves as the foundation for our slides, ensuring that every visual and spoken element reinforces the importance of surgical excellence in this historic city. Thank you for your attention.</w:t>
      </w:r>
    </w:p>
    <w:bookmarkEnd w:id="28"/>
    <w:p>
      <w:pPr>
        <w:pStyle w:val="BodyText"/>
      </w:pPr>
      <w:r>
        <w:t xml:space="preserve">© 2023 Seminar Presentation Series | Jerusalem Medical Institute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Israel Jerusalem</dc:title>
  <dc:creator/>
  <dc:language>en</dc:language>
  <cp:keywords/>
  <dcterms:created xsi:type="dcterms:W3CDTF">2026-07-30T04:42:49Z</dcterms:created>
  <dcterms:modified xsi:type="dcterms:W3CDTF">2026-07-30T04:42:49Z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