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Tailor</w:t>
      </w:r>
      <w:r>
        <w:t xml:space="preserve"> </w:t>
      </w:r>
      <w:r>
        <w:t xml:space="preserve">in</w:t>
      </w:r>
      <w:r>
        <w:t xml:space="preserve"> </w:t>
      </w:r>
      <w:r>
        <w:t xml:space="preserve">Australia</w:t>
      </w:r>
      <w:r>
        <w:t xml:space="preserve"> </w:t>
      </w:r>
      <w:r>
        <w:t xml:space="preserve">Brisbane</w:t>
      </w:r>
    </w:p>
    <w:bookmarkStart w:id="20" w:name="X30570ae1e48531471e38507854813e49a936aa5"/>
    <w:p>
      <w:pPr>
        <w:pStyle w:val="Heading1"/>
      </w:pPr>
      <w:r>
        <w:t xml:space="preserve">Seminar Presentation Slides: The Revival of the Local Tailor in Australia Brisbane</w:t>
      </w:r>
    </w:p>
    <w:p>
      <w:pPr>
        <w:pStyle w:val="FirstParagraph"/>
      </w:pPr>
      <w:r>
        <w:t xml:space="preserve">Date: October 2023 | Location: Brisbane Convention &amp; Exhibition Centre, Queensland</w:t>
      </w:r>
    </w:p>
    <w:bookmarkEnd w:id="20"/>
    <w:p>
      <w:pPr>
        <w:pStyle w:val="BodyText"/>
      </w:pPr>
      <w:r>
        <w:t xml:space="preserve">Slide 1: Introduction – The Art of Bespoke in a Mass-Market World</w:t>
      </w:r>
    </w:p>
    <w:p>
      <w:pPr>
        <w:pStyle w:val="BodyText"/>
      </w:pPr>
      <w:r>
        <w:t xml:space="preserve">Welcome to this comprehensive seminar on the evolving landscape of bespoke tailoring. Today, we explore the critical role that a skilled Tailor plays in modern fashion, specifically within the vibrant economic and cultural hub of Australia Brisbane.</w:t>
      </w:r>
    </w:p>
    <w:p>
      <w:pPr>
        <w:pStyle w:val="BodyText"/>
      </w:pPr>
      <w:r>
        <w:t xml:space="preserve">In an era dominated by fast fashion and digital e-commerce, there is a burgeoning resurgence in demand for personalized clothing solutions. This presentation aims to highlight why investing in local tailoring services is not merely a luxury, but a sustainable choice for consumers living in Australia Brisbane. We will examine the historical context, current market trends, consumer psychology, and the future outlook of this traditional craft.</w:t>
      </w:r>
    </w:p>
    <w:p>
      <w:pPr>
        <w:pStyle w:val="BodyText"/>
      </w:pPr>
      <w:r>
        <w:t xml:space="preserve">The primary objective is to educate stakeholders—including fashion students, retail entrepreneurs, and conscious consumers—on why the Tailor remains an indispensable artisan in a high-tech world.</w:t>
      </w:r>
    </w:p>
    <w:p>
      <w:pPr>
        <w:pStyle w:val="BodyText"/>
      </w:pPr>
      <w:r>
        <w:t xml:space="preserve">Slide 2: Historical Context – From Colonial Roots to Modern Craft</w:t>
      </w:r>
    </w:p>
    <w:p>
      <w:pPr>
        <w:pStyle w:val="BodyText"/>
      </w:pPr>
      <w:r>
        <w:t xml:space="preserve">To understand the present value of a Tailor, one must look at the historical fabric of Australia Brisbane. During the colonial era, tailoring was an essential trade. As Brisbane grew from a penal settlement into a prosperous capital city of Queensland, local artisans played a pivotal role in defining civic identity through formal wear for government officials and business leaders.</w:t>
      </w:r>
    </w:p>
    <w:p>
      <w:pPr>
        <w:pStyle w:val="BodyText"/>
      </w:pPr>
      <w:r>
        <w:t xml:space="preserve">For decades, department stores in Queen Street Mall offered ready-to-wear suits that defined the corporate uniform of the late 20th century. However, as globalization accelerated in the early 2000s, many local Tailor shops faced extinction due to cheap imports from overseas manufacturing hubs. Despite this decline, a niche community of dedicated artisans refused to let the craft disappear, preserving techniques passed down through generations.</w:t>
      </w:r>
    </w:p>
    <w:p>
      <w:pPr>
        <w:pStyle w:val="BodyText"/>
      </w:pPr>
      <w:r>
        <w:t xml:space="preserve">This historical resilience forms the foundation of our current seminar topic. The revival we are witnessing in Australia Brisbane is not just a trend; it is a reclamation of local heritage and quality craftsmanship that was nearly lost.</w:t>
      </w:r>
    </w:p>
    <w:p>
      <w:pPr>
        <w:pStyle w:val="BodyText"/>
      </w:pPr>
      <w:r>
        <w:t xml:space="preserve">Slide 3: The Unique Climate Challenge – Why Fit Matters in Queensland</w:t>
      </w:r>
    </w:p>
    <w:p>
      <w:pPr>
        <w:pStyle w:val="BodyText"/>
      </w:pPr>
      <w:r>
        <w:t xml:space="preserve">Australia Brisbane is characterized by a subtropical climate, featuring hot, humid summers and mild winters. This specific environmental factor significantly influences tailoring requirements. Off-the-rack clothing often fails to accommodate the structural needs required for comfort in such humidity.</w:t>
      </w:r>
    </w:p>
    <w:p>
      <w:pPr>
        <w:pStyle w:val="BodyText"/>
      </w:pPr>
      <w:r>
        <w:t xml:space="preserve">A professional Tailor understands that fabric choice in Australia Brisbane must prioritize breathability without sacrificing durability. Linen blends, high-count cottons, and lightweight wools are not just stylistic choices but functional necessities. A generic suit purchased from a big-box retailer may trap heat and cause discomfort during Brisbane’s long summer days.</w:t>
      </w:r>
    </w:p>
    <w:p>
      <w:pPr>
        <w:pStyle w:val="BodyText"/>
      </w:pPr>
      <w:r>
        <w:t xml:space="preserve">Furthermore, the local lifestyle in Australia Brisbane is more relaxed than other Australian capitals like Sydney or Melbourne. This necessitates a different aesthetic—suits that are structured yet comfortable enough for outdoor dining, waterfront walks along the Brisbane River, and casual Fridays at work. A skilled Tailor adjusts shoulder slopes, waist suppression, and trouser breaks to suit this specific "Aussie relaxed" posture and movement style.</w:t>
      </w:r>
    </w:p>
    <w:p>
      <w:pPr>
        <w:pStyle w:val="BodyText"/>
      </w:pPr>
      <w:r>
        <w:t xml:space="preserve">Slide 4: The Economic Argument – Value Over Volume</w:t>
      </w:r>
    </w:p>
    <w:p>
      <w:pPr>
        <w:pStyle w:val="BodyText"/>
      </w:pPr>
      <w:r>
        <w:t xml:space="preserve">Critics often argue that bespoke tailoring is prohibitively expensive. However, this seminar posits that the cost-per-wear of a custom garment is significantly lower than mass-produced alternatives. When you engage a Tailor in Australia Brisbane, you are investing in longevity.</w:t>
      </w:r>
    </w:p>
    <w:p>
      <w:pPr>
        <w:pStyle w:val="BodyText"/>
      </w:pPr>
      <w:r>
        <w:t xml:space="preserve">High-quality construction techniques—such as canvas interfacing, hand-stitched buttonholes, and precise seam allowances—ensure that the garment lasts for decades with proper care. In contrast, fast-fashion items often deteriorate after a few washes or wears. For the conscious consumer in Australia Brisbane, this represents a shift from a disposable mindset to an investment mindset.</w:t>
      </w:r>
    </w:p>
    <w:p>
      <w:pPr>
        <w:pStyle w:val="BodyText"/>
      </w:pPr>
      <w:r>
        <w:t xml:space="preserve">Additionally, supporting local Tailor businesses contributes to the local economy of Australia Brisbane. It keeps money within the community, supports skilled employment for pattern makers and sewers, and fosters small business diversity. This economic multiplier effect is crucial for maintaining the vibrancy of local suburbs like West End, Fortitude Valley, and New Farm.</w:t>
      </w:r>
    </w:p>
    <w:p>
      <w:pPr>
        <w:pStyle w:val="BodyText"/>
      </w:pPr>
      <w:r>
        <w:t xml:space="preserve">Slide 5: The Sustainability Angle – Reducing Textile Waste</w:t>
      </w:r>
    </w:p>
    <w:p>
      <w:pPr>
        <w:pStyle w:val="BodyText"/>
      </w:pPr>
      <w:r>
        <w:t xml:space="preserve">The fashion industry is one of the largest polluters globally. Fast fashion contributes to massive textile waste and water pollution. By choosing a Tailor, consumers in Australia Brisbane actively participate in the slow fashion movement.</w:t>
      </w:r>
    </w:p>
    <w:p>
      <w:pPr>
        <w:pStyle w:val="BodyText"/>
      </w:pPr>
      <w:r>
        <w:t xml:space="preserve">Bespoke tailoring eliminates overproduction. A garment is made specifically for the individual, meaning there is zero inventory waste associated with unsold stock that ends up in landfills. Furthermore, because these garments are built to last and can be altered as body shapes change over time, they remain in circulation much longer.</w:t>
      </w:r>
    </w:p>
    <w:p>
      <w:pPr>
        <w:pStyle w:val="BodyText"/>
      </w:pPr>
      <w:r>
        <w:t xml:space="preserve">In Australia Brisbane, environmental awareness is high among residents. The narrative of sustainability resonates deeply with the local demographic. A Tailor offers a tangible way for citizens to reduce their carbon footprint while maintaining high standards of style and professionalism.</w:t>
      </w:r>
    </w:p>
    <w:p>
      <w:pPr>
        <w:pStyle w:val="BodyText"/>
      </w:pPr>
      <w:r>
        <w:t xml:space="preserve">Slide 6: The Consumer Experience – Personalization and Community</w:t>
      </w:r>
    </w:p>
    <w:p>
      <w:pPr>
        <w:pStyle w:val="BodyText"/>
      </w:pPr>
      <w:r>
        <w:t xml:space="preserve">Beyond the physical garment, the service provided by a Tailor offers an experiential value that online retailers cannot replicate. The consultation process involves detailed measurements, fabric selection, and discussions about personal style preferences.</w:t>
      </w:r>
    </w:p>
    <w:p>
      <w:pPr>
        <w:pStyle w:val="BodyText"/>
      </w:pPr>
      <w:r>
        <w:t xml:space="preserve">In Australia Brisbane, this interaction fosters strong community bonds. Local tailoring shops often serve as social hubs where customers discuss local events, politics, and lifestyle trends. This human connection adds value to the transaction. The customer is not just buying a suit; they are building a relationship with an artisan who understands their body and their life.</w:t>
      </w:r>
    </w:p>
    <w:p>
      <w:pPr>
        <w:pStyle w:val="BodyText"/>
      </w:pPr>
      <w:r>
        <w:t xml:space="preserve">This personalized attention ensures that the final product is a perfect reflection of the wearer’s identity. Whether it is a wedding suit, business attire for finance professionals in the Brisbane CBD, or casual wear for creative industries, the Tailor adapts to individual needs rather than forcing individuals to adapt to standardized sizes.</w:t>
      </w:r>
    </w:p>
    <w:p>
      <w:pPr>
        <w:pStyle w:val="BodyText"/>
      </w:pPr>
      <w:r>
        <w:t xml:space="preserve">Slide 7: Future Trends – Technology Meets Tradition</w:t>
      </w:r>
    </w:p>
    <w:p>
      <w:pPr>
        <w:pStyle w:val="BodyText"/>
      </w:pPr>
      <w:r>
        <w:t xml:space="preserve">The role of the Tailor is not static; it is evolving. In modern Australia Brisbane, many tailoring businesses are integrating technology to enhance precision and customer experience. From 3D body scanning to digital fabric catalogs, technology assists rather than replaces the human touch.</w:t>
      </w:r>
    </w:p>
    <w:p>
      <w:pPr>
        <w:pStyle w:val="BodyText"/>
      </w:pPr>
      <w:r>
        <w:t xml:space="preserve">We are also seeing a rise in hybrid models where initial consultations happen online, but fittings remain in-person. This adaptability ensures that Tailor services remain accessible to busy professionals and families across greater Brisbane.</w:t>
      </w:r>
    </w:p>
    <w:p>
      <w:pPr>
        <w:pStyle w:val="BodyText"/>
      </w:pPr>
      <w:r>
        <w:t xml:space="preserve">Moreover, there is a growing interest in sustainable sourcing of fabrics. Local Tailors are increasingly partnering with ethical mills and suppliers who provide transparent supply chains. This alignment of traditional craftsmanship with modern ethical standards positions the Australian tailor as a leader in responsible fashion.</w:t>
      </w:r>
    </w:p>
    <w:p>
      <w:pPr>
        <w:pStyle w:val="BodyText"/>
      </w:pPr>
      <w:r>
        <w:t xml:space="preserve">Slide 8: Conclusion – Embracing the Bespoke Future</w:t>
      </w:r>
    </w:p>
    <w:p>
      <w:pPr>
        <w:pStyle w:val="BodyText"/>
      </w:pPr>
      <w:r>
        <w:t xml:space="preserve">In conclusion, the Tailor is far from obsolete. In fact, in Australia Brisbane, the bespoke tailor is experiencing a renaissance driven by climate necessity, economic wisdom, sustainability concerns, and a desire for personal connection.</w:t>
      </w:r>
    </w:p>
    <w:p>
      <w:pPr>
        <w:pStyle w:val="BodyText"/>
      </w:pPr>
      <w:r>
        <w:t xml:space="preserve">We encourage all attendees to consider shifting their consumption habits towards local craftsmanship. By supporting a Tailor in Australia Brisbane, you are not just wearing well-fitted clothes; you are supporting heritage, the environment, and the local economy.</w:t>
      </w:r>
    </w:p>
    <w:p>
      <w:pPr>
        <w:pStyle w:val="BodyText"/>
      </w:pPr>
      <w:r>
        <w:t xml:space="preserve">The future of fashion is personal. It is sustainable. It is local. Let us champion the artisan who stitches together quality and community in heart of Queensland.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Tailor in Australia Brisbane</dc:title>
  <dc:creator/>
  <dc:language>en</dc:language>
  <cp:keywords/>
  <dcterms:created xsi:type="dcterms:W3CDTF">2026-07-29T11:19:28Z</dcterms:created>
  <dcterms:modified xsi:type="dcterms:W3CDTF">2026-07-29T11:19:28Z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