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Almaty</w:t>
      </w:r>
    </w:p>
    <w:bookmarkStart w:id="20" w:name="X56a52d5e19f781007e0c7f0770ce452a23eaa8a"/>
    <w:p>
      <w:pPr>
        <w:pStyle w:val="Heading1"/>
      </w:pPr>
      <w:r>
        <w:t xml:space="preserve">The Art and Business of the Tailor in Almaty: A Comprehensive Overview</w:t>
      </w:r>
    </w:p>
    <w:p>
      <w:pPr>
        <w:pStyle w:val="FirstParagraph"/>
      </w:pPr>
      <w:r>
        <w:rPr>
          <w:bCs/>
          <w:b/>
        </w:rPr>
        <w:t xml:space="preserve">Seminar Presentation Document</w:t>
      </w:r>
    </w:p>
    <w:p>
      <w:pPr>
        <w:pStyle w:val="BodyText"/>
      </w:pPr>
      <w:r>
        <w:rPr>
          <w:bCs/>
          <w:b/>
        </w:rPr>
        <w:t xml:space="preserve">Date:</w:t>
      </w:r>
      <w:r>
        <w:t xml:space="preserve"> </w:t>
      </w:r>
      <w:r>
        <w:t xml:space="preserve">October 26, 2023</w:t>
      </w:r>
    </w:p>
    <w:p>
      <w:pPr>
        <w:pStyle w:val="BodyText"/>
      </w:pPr>
      <w:r>
        <w:t xml:space="preserve">Presentation Type:</w:t>
      </w:r>
    </w:p>
    <w:p>
      <w:pPr>
        <w:pStyle w:val="BodyText"/>
      </w:pPr>
      <w:r>
        <w:t xml:space="preserve">: Seminar Presentation Slides Document for Kazakhstan Almaty Context</w:t>
      </w:r>
    </w:p>
    <w:bookmarkEnd w:id="20"/>
    <w:bookmarkStart w:id="34" w:name="X2efeeb6ed00026602ae2c974ee046b49fa695bd"/>
    <w:p>
      <w:pPr>
        <w:pStyle w:val="Heading1"/>
      </w:pPr>
      <w:r>
        <w:t xml:space="preserve">The Art and Business of the Tailor in Almaty</w:t>
      </w:r>
    </w:p>
    <w:p>
      <w:pPr>
        <w:pStyle w:val="FirstParagraph"/>
      </w:pPr>
      <w:r>
        <w:rPr>
          <w:iCs/>
          <w:i/>
        </w:rPr>
        <w:t xml:space="preserve">A Seminar Presentation on the Evolution, Challenges, and Future of Tailoring in Kazakhstan's Largest City</w:t>
      </w:r>
    </w:p>
    <w:p>
      <w:r>
        <w:pict>
          <v:rect style="width:0;height:1.5pt" o:hralign="center" o:hrstd="t" o:hr="t"/>
        </w:pict>
      </w:r>
    </w:p>
    <w:bookmarkStart w:id="21" w:name="Xe7fa9ecdad7df98af11eb52f4d440aaea13a1df"/>
    <w:p>
      <w:pPr>
        <w:pStyle w:val="Heading2"/>
      </w:pPr>
      <w:r>
        <w:t xml:space="preserve">Slide 1: Introduction to the Tailor Trade in Almaty</w:t>
      </w:r>
    </w:p>
    <w:p>
      <w:pPr>
        <w:pStyle w:val="FirstParagraph"/>
      </w:pPr>
      <w:r>
        <w:t xml:space="preserve">The city of</w:t>
      </w:r>
      <w:r>
        <w:t xml:space="preserve"> </w:t>
      </w:r>
      <w:r>
        <w:rPr>
          <w:bCs/>
          <w:b/>
        </w:rPr>
        <w:t xml:space="preserve">Kazakhstan Almaty</w:t>
      </w:r>
      <w:r>
        <w:t xml:space="preserve">, known as the capital of culture and business, has a vibrant history that includes a robust and diverse garment industry. Among these artisans, the</w:t>
      </w:r>
      <w:r>
        <w:t xml:space="preserve"> </w:t>
      </w:r>
      <w:r>
        <w:rPr>
          <w:iCs/>
          <w:i/>
        </w:rPr>
        <w:t xml:space="preserve">Tailor</w:t>
      </w:r>
      <w:r>
        <w:t xml:space="preserve"> </w:t>
      </w:r>
      <w:r>
        <w:t xml:space="preserve">holds a unique place in society. Unlike mass-production factories, traditional tailors offer bespoke services that cater to individual needs for fit, style, and personal expression. In recent years there has been renewed interest in local craftsmanship as consumers seek quality over quantity.</w:t>
      </w:r>
    </w:p>
    <w:bookmarkEnd w:id="21"/>
    <w:bookmarkStart w:id="22" w:name="slide-2-historical-context-of-tailoring"/>
    <w:p>
      <w:pPr>
        <w:pStyle w:val="Heading2"/>
      </w:pPr>
      <w:r>
        <w:t xml:space="preserve">Slide 2: Historical Context of Tailoring</w:t>
      </w:r>
    </w:p>
    <w:p>
      <w:pPr>
        <w:pStyle w:val="FirstParagraph"/>
      </w:pPr>
      <w:r>
        <w:t xml:space="preserve">Tailoring in</w:t>
      </w:r>
      <w:r>
        <w:t xml:space="preserve"> </w:t>
      </w:r>
      <w:r>
        <w:rPr>
          <w:bCs/>
          <w:b/>
        </w:rPr>
        <w:t xml:space="preserve">Kazakhstan Almaty</w:t>
      </w:r>
    </w:p>
    <w:p>
      <w:pPr>
        <w:pStyle w:val="BodyText"/>
      </w:pPr>
      <w:r>
        <w:t xml:space="preserve">Tailor industry can be traced back to the Soviet era, where tailors were often part of state-run workshops or operated informally within neighborhoods. After independence, many small workshops closed down due to competition from imported garments. However, in recent years there has been a revival driven by middle-class consumers who value custom-made clothing.</w:t>
      </w:r>
    </w:p>
    <w:bookmarkEnd w:id="22"/>
    <w:bookmarkStart w:id="23" w:name="X5f70fe9b2f83a63aac01744d63901d9d8c3de39"/>
    <w:p>
      <w:pPr>
        <w:pStyle w:val="Heading2"/>
      </w:pPr>
      <w:r>
        <w:t xml:space="preserve">Slide 3: The Role of the Tailor in Modern Society</w:t>
      </w:r>
    </w:p>
    <w:p>
      <w:pPr>
        <w:pStyle w:val="FirstParagraph"/>
      </w:pPr>
      <w:r>
        <w:t xml:space="preserve">In contemporary</w:t>
      </w:r>
      <w:r>
        <w:t xml:space="preserve"> </w:t>
      </w:r>
      <w:r>
        <w:rPr>
          <w:bCs/>
          <w:b/>
        </w:rPr>
        <w:t xml:space="preserve">Kazakhstan Almaty</w:t>
      </w:r>
      <w:r>
        <w:t xml:space="preserve">, the role of the</w:t>
      </w:r>
      <w:r>
        <w:t xml:space="preserve"> </w:t>
      </w:r>
      <w:r>
        <w:rPr>
          <w:iCs/>
          <w:i/>
        </w:rPr>
        <w:t xml:space="preserve">Tailor</w:t>
      </w:r>
    </w:p>
    <w:p>
      <w:pPr>
        <w:pStyle w:val="BodyText"/>
      </w:pPr>
      <w:r>
        <w:t xml:space="preserve">The role of modern tailors extends beyond mere alterations. They now serve as fashion consultants, helping clients choose fabrics, styles, and cuts that reflect current trends while maintaining cultural relevance. This shift has allowed them to remain relevant in an increasingly competitive market.</w:t>
      </w:r>
    </w:p>
    <w:bookmarkEnd w:id="23"/>
    <w:bookmarkStart w:id="24" w:name="X97050ce270f50bcfb3eb6cbf5081b6411aa250e"/>
    <w:p>
      <w:pPr>
        <w:pStyle w:val="Heading2"/>
      </w:pPr>
      <w:r>
        <w:t xml:space="preserve">Slide 4: Cultural Significance and Traditional Craftsmanship</w:t>
      </w:r>
    </w:p>
    <w:p>
      <w:pPr>
        <w:pStyle w:val="FirstParagraph"/>
      </w:pPr>
      <w:r>
        <w:t xml:space="preserve">In</w:t>
      </w:r>
      <w:r>
        <w:t xml:space="preserve"> </w:t>
      </w:r>
      <w:r>
        <w:rPr>
          <w:bCs/>
          <w:b/>
        </w:rPr>
        <w:t xml:space="preserve">Kazakhstan Almaty</w:t>
      </w:r>
      <w:r>
        <w:t xml:space="preserve">, the</w:t>
      </w:r>
      <w:r>
        <w:t xml:space="preserve"> </w:t>
      </w:r>
      <w:r>
        <w:rPr>
          <w:iCs/>
          <w:i/>
        </w:rPr>
        <w:t xml:space="preserve">Tailor</w:t>
      </w:r>
    </w:p>
    <w:p>
      <w:pPr>
        <w:pStyle w:val="BodyText"/>
      </w:pPr>
      <w:r>
        <w:t xml:space="preserve">The tradition of bespoke clothing is deeply rooted in Central Asian culture. Many customers come to local tailors seeking traditional outfits for weddings, holidays, or formal events. These garments often incorporate intricate embroidery and patterns that reflect regional heritage.</w:t>
      </w:r>
    </w:p>
    <w:bookmarkEnd w:id="24"/>
    <w:bookmarkStart w:id="25" w:name="X04cf0fc77afcf552969853898c961f5100b8dcc"/>
    <w:p>
      <w:pPr>
        <w:pStyle w:val="Heading2"/>
      </w:pPr>
      <w:r>
        <w:t xml:space="preserve">Slide 5: Economic Impact of Local Tailoring</w:t>
      </w:r>
    </w:p>
    <w:p>
      <w:pPr>
        <w:pStyle w:val="FirstParagraph"/>
      </w:pPr>
      <w:r>
        <w:t xml:space="preserve">The</w:t>
      </w:r>
      <w:r>
        <w:t xml:space="preserve"> </w:t>
      </w:r>
      <w:r>
        <w:rPr>
          <w:iCs/>
          <w:i/>
        </w:rPr>
        <w:t xml:space="preserve">Tailor</w:t>
      </w:r>
    </w:p>
    <w:p>
      <w:pPr>
        <w:pStyle w:val="BodyText"/>
      </w:pPr>
      <w:r>
        <w:t xml:space="preserve">The economic impact of the</w:t>
      </w:r>
      <w:r>
        <w:t xml:space="preserve"> </w:t>
      </w:r>
      <w:r>
        <w:rPr>
          <w:iCs/>
          <w:i/>
        </w:rPr>
        <w:t xml:space="preserve">Tailor</w:t>
      </w:r>
      <w:r>
        <w:t xml:space="preserve">The tailoring industry contributes significantly to the local economy by creating jobs, supporting textile suppliers, and attracting tourism. As more people in Kazakhstan Almaty embrace bespoke fashion, this sector continues to grow.</w:t>
      </w:r>
    </w:p>
    <w:bookmarkEnd w:id="25"/>
    <w:bookmarkStart w:id="26" w:name="Xa9874bf6b34589e3ef2da0d373fe6caecd03de6"/>
    <w:p>
      <w:pPr>
        <w:pStyle w:val="Heading2"/>
      </w:pPr>
      <w:r>
        <w:t xml:space="preserve">Slide 6: Challenges Faced by Tailors Today</w:t>
      </w:r>
    </w:p>
    <w:p>
      <w:pPr>
        <w:pStyle w:val="FirstParagraph"/>
      </w:pPr>
      <w:r>
        <w:rPr>
          <w:bCs/>
          <w:b/>
        </w:rPr>
        <w:t xml:space="preserve">Kazakhstan Almaty</w:t>
      </w:r>
    </w:p>
    <w:p>
      <w:pPr>
        <w:pStyle w:val="BodyText"/>
      </w:pPr>
      <w:r>
        <w:t xml:space="preserve">The modern</w:t>
      </w:r>
      <w:r>
        <w:t xml:space="preserve"> </w:t>
      </w:r>
      <w:r>
        <w:rPr>
          <w:iCs/>
          <w:i/>
        </w:rPr>
        <w:t xml:space="preserve">Tailor</w:t>
      </w:r>
    </w:p>
    <w:p>
      <w:pPr>
        <w:numPr>
          <w:ilvl w:val="0"/>
          <w:numId w:val="1001"/>
        </w:numPr>
        <w:pStyle w:val="Compact"/>
      </w:pPr>
      <w:r>
        <w:t xml:space="preserve">Rising costs of raw materials.</w:t>
      </w:r>
    </w:p>
    <w:p>
      <w:pPr>
        <w:numPr>
          <w:ilvl w:val="0"/>
          <w:numId w:val="1001"/>
        </w:numPr>
        <w:pStyle w:val="Compact"/>
      </w:pPr>
      <w:r>
        <w:t xml:space="preserve">Competition from fast fashion retailers.</w:t>
      </w:r>
    </w:p>
    <w:p>
      <w:pPr>
        <w:numPr>
          <w:ilvl w:val="0"/>
          <w:numId w:val="1001"/>
        </w:numPr>
        <w:pStyle w:val="Compact"/>
      </w:pPr>
      <w:r>
        <w:t xml:space="preserve">Lack of skilled labor due to younger generations pursuing other professions.</w:t>
      </w:r>
    </w:p>
    <w:p>
      <w:pPr>
        <w:pStyle w:val="FirstParagraph"/>
      </w:pPr>
      <w:r>
        <w:t xml:space="preserve">The</w:t>
      </w:r>
      <w:r>
        <w:t xml:space="preserve"> </w:t>
      </w:r>
      <w:r>
        <w:rPr>
          <w:iCs/>
          <w:i/>
        </w:rPr>
        <w:t xml:space="preserve">Tailor</w:t>
      </w:r>
    </w:p>
    <w:p>
      <w:pPr>
        <w:pStyle w:val="BodyText"/>
      </w:pPr>
      <w:r>
        <w:t xml:space="preserve">Rising costs of raw materials and textiles in the global market affecting local production.</w:t>
      </w:r>
    </w:p>
    <w:p>
      <w:pPr>
        <w:pStyle w:val="BodyText"/>
      </w:pPr>
      <w:r>
        <w:t xml:space="preserve">Lack of access to modern technology such as computer-aided design (CAD) systems which could streamline processes.</w:t>
      </w:r>
    </w:p>
    <w:p>
      <w:pPr>
        <w:pStyle w:val="BodyText"/>
      </w:pPr>
      <w:r>
        <w:t xml:space="preserve">Maintaining high standards despite limited resources compared to larger manufacturers</w:t>
      </w:r>
    </w:p>
    <w:bookmarkEnd w:id="26"/>
    <w:bookmarkStart w:id="27" w:name="Xcdebefaa52123499a52a2b01387c3e540d6f289"/>
    <w:p>
      <w:pPr>
        <w:pStyle w:val="Heading2"/>
      </w:pPr>
      <w:r>
        <w:t xml:space="preserve">Slide 7: Opportunities for Growth and Innovation</w:t>
      </w:r>
    </w:p>
    <w:p>
      <w:pPr>
        <w:pStyle w:val="FirstParagraph"/>
      </w:pPr>
      <w:r>
        <w:t xml:space="preserve">In</w:t>
      </w:r>
      <w:r>
        <w:t xml:space="preserve"> </w:t>
      </w:r>
      <w:r>
        <w:rPr>
          <w:bCs/>
          <w:b/>
        </w:rPr>
        <w:t xml:space="preserve">Kazakhstan Almaty</w:t>
      </w:r>
      <w:r>
        <w:t xml:space="preserve">, the future looks promising for dedicated</w:t>
      </w:r>
      <w:r>
        <w:t xml:space="preserve"> </w:t>
      </w:r>
      <w:r>
        <w:rPr>
          <w:iCs/>
          <w:i/>
        </w:rPr>
        <w:t xml:space="preserve">Tailors</w:t>
      </w:r>
    </w:p>
    <w:p>
      <w:pPr>
        <w:pStyle w:val="BodyText"/>
      </w:pPr>
      <w:r>
        <w:t xml:space="preserve">The integration of digital tools can enhance efficiency without losing personal touch. For example, using online platforms to showcase portfolios allows tailors to reach wider audiences across the country.</w:t>
      </w:r>
    </w:p>
    <w:bookmarkEnd w:id="27"/>
    <w:bookmarkStart w:id="28" w:name="Xa5df391a9ed29f41d5eb06fc201ad34c8da41d2"/>
    <w:p>
      <w:pPr>
        <w:pStyle w:val="Heading2"/>
      </w:pPr>
      <w:r>
        <w:t xml:space="preserve">Slide 8: Educational Initiatives and Skill Development</w:t>
      </w:r>
    </w:p>
    <w:p>
      <w:pPr>
        <w:pStyle w:val="FirstParagraph"/>
      </w:pPr>
      <w:r>
        <w:t xml:space="preserve">To address skill shortages in</w:t>
      </w:r>
      <w:r>
        <w:t xml:space="preserve"> </w:t>
      </w:r>
      <w:r>
        <w:rPr>
          <w:bCs/>
          <w:b/>
        </w:rPr>
        <w:t xml:space="preserve">Kazakhstan Almaty</w:t>
      </w:r>
      <w:r>
        <w:t xml:space="preserve">, educational institutions must partner with industry leaders. Training programs focused on both technical skills and business management will prepare future generations of</w:t>
      </w:r>
      <w:r>
        <w:t xml:space="preserve"> </w:t>
      </w:r>
      <w:r>
        <w:rPr>
          <w:iCs/>
          <w:i/>
        </w:rPr>
        <w:t xml:space="preserve">Tailors</w:t>
      </w:r>
    </w:p>
    <w:p>
      <w:pPr>
        <w:pStyle w:val="BodyText"/>
      </w:pPr>
      <w:r>
        <w:t xml:space="preserve">Establish apprenticeship models combining theoretical learning with hands-on experience.</w:t>
      </w:r>
    </w:p>
    <w:p>
      <w:pPr>
        <w:pStyle w:val="BodyText"/>
      </w:pPr>
      <w:r>
        <w:t xml:space="preserve">Create scholarships specifically targeting aspiring tailors from underserved communities.</w:t>
      </w:r>
    </w:p>
    <w:p>
      <w:pPr>
        <w:pStyle w:val="BodyText"/>
      </w:pPr>
      <w:r>
        <w:t xml:space="preserve">This will ensure that the craft remains vibrant and competitive globally.</w:t>
      </w:r>
    </w:p>
    <w:bookmarkEnd w:id="28"/>
    <w:bookmarkStart w:id="29" w:name="Xa46e64c3a53882995b9aaa7125b52a0d38ee32d"/>
    <w:p>
      <w:pPr>
        <w:pStyle w:val="Heading2"/>
      </w:pPr>
      <w:r>
        <w:t xml:space="preserve">Slide 9: Case Studies of Successful Tailors in Almaty</w:t>
      </w:r>
    </w:p>
    <w:p>
      <w:pPr>
        <w:pStyle w:val="FirstParagraph"/>
      </w:pPr>
      <w:r>
        <w:rPr>
          <w:bCs/>
          <w:b/>
        </w:rPr>
        <w:t xml:space="preserve">Kazakhstan Almaty</w:t>
      </w:r>
    </w:p>
    <w:p>
      <w:pPr>
        <w:pStyle w:val="BodyText"/>
      </w:pPr>
      <w:r>
        <w:t xml:space="preserve">We examine successful cases where local</w:t>
      </w:r>
      <w:r>
        <w:t xml:space="preserve"> </w:t>
      </w:r>
      <w:r>
        <w:rPr>
          <w:iCs/>
          <w:i/>
        </w:rPr>
        <w:t xml:space="preserve">Tailors</w:t>
      </w:r>
    </w:p>
    <w:p>
      <w:pPr>
        <w:pStyle w:val="BodyText"/>
      </w:pPr>
      <w:r>
        <w:t xml:space="preserve">A boutique specializing in haute couture for elite clients.</w:t>
      </w:r>
    </w:p>
    <w:p>
      <w:pPr>
        <w:pStyle w:val="BodyText"/>
      </w:pPr>
      <w:r>
        <w:t xml:space="preserve">An online store offering affordable custom suits targeting young professionals.</w:t>
      </w:r>
    </w:p>
    <w:p>
      <w:pPr>
        <w:pStyle w:val="BodyText"/>
      </w:pPr>
      <w:r>
        <w:t xml:space="preserve">Their stories highlight innovative strategies used to overcome challenges and succeed locally and internationally.</w:t>
      </w:r>
    </w:p>
    <w:bookmarkEnd w:id="29"/>
    <w:bookmarkStart w:id="30" w:name="X9dfc23b0509631f3297b619b64ce8b52a702c91"/>
    <w:p>
      <w:pPr>
        <w:pStyle w:val="Heading2"/>
      </w:pPr>
      <w:r>
        <w:t xml:space="preserve">Slide 10: Conclusion: Embracing Tradition While Innovating Forward</w:t>
      </w:r>
    </w:p>
    <w:p>
      <w:pPr>
        <w:pStyle w:val="FirstParagraph"/>
      </w:pPr>
      <w:r>
        <w:t xml:space="preserve">In conclusion, the</w:t>
      </w:r>
      <w:r>
        <w:t xml:space="preserve"> </w:t>
      </w:r>
      <w:r>
        <w:rPr>
          <w:iCs/>
          <w:i/>
        </w:rPr>
        <w:t xml:space="preserve">Tailor</w:t>
      </w:r>
      <w:r>
        <w:t xml:space="preserve">Kazakhstan Almaty</w:t>
      </w:r>
    </w:p>
    <w:p>
      <w:pPr>
        <w:pStyle w:val="BodyText"/>
      </w:pPr>
      <w:r>
        <w:t xml:space="preserve">The future lies in balancing tradition with innovation. By embracing new technologies and marketing strategies while preserving traditional techniques, tailors can continue thriving.</w:t>
      </w:r>
    </w:p>
    <w:bookmarkEnd w:id="30"/>
    <w:bookmarkStart w:id="31" w:name="slide-11-qa-session-preparation-notes"/>
    <w:p>
      <w:pPr>
        <w:pStyle w:val="Heading2"/>
      </w:pPr>
      <w:r>
        <w:t xml:space="preserve">Slide 11: Q&amp;A Session Preparation Notes</w:t>
      </w:r>
    </w:p>
    <w:p>
      <w:pPr>
        <w:pStyle w:val="FirstParagraph"/>
      </w:pPr>
      <w:r>
        <w:t xml:space="preserve">Please prepare questions related to:</w:t>
      </w:r>
    </w:p>
    <w:p>
      <w:pPr>
        <w:numPr>
          <w:ilvl w:val="0"/>
          <w:numId w:val="1002"/>
        </w:numPr>
        <w:pStyle w:val="Compact"/>
      </w:pPr>
      <w:r>
        <w:t xml:space="preserve">The role of government policies supporting small businesses in</w:t>
      </w:r>
      <w:r>
        <w:t xml:space="preserve"> </w:t>
      </w:r>
      <w:r>
        <w:rPr>
          <w:bCs/>
          <w:b/>
        </w:rPr>
        <w:t xml:space="preserve">Kazakhstan Almaty</w:t>
      </w:r>
      <w:r>
        <w:t xml:space="preserve">.</w:t>
      </w:r>
    </w:p>
    <w:p>
      <w:pPr>
        <w:numPr>
          <w:ilvl w:val="0"/>
          <w:numId w:val="1002"/>
        </w:numPr>
        <w:pStyle w:val="Compact"/>
      </w:pPr>
      <w:r>
        <w:t xml:space="preserve">The impact of globalization on local tailoring practices.</w:t>
      </w:r>
    </w:p>
    <w:p>
      <w:pPr>
        <w:pStyle w:val="FirstParagraph"/>
      </w:pPr>
      <w:r>
        <w:t xml:space="preserve">This ensures meaningful discussion around key topics affecting the industry.</w:t>
      </w:r>
    </w:p>
    <w:bookmarkEnd w:id="31"/>
    <w:bookmarkStart w:id="32" w:name="X572a6661812827e12fa29461c5161ad17d67e30"/>
    <w:p>
      <w:pPr>
        <w:pStyle w:val="Heading2"/>
      </w:pPr>
      <w:r>
        <w:t xml:space="preserve">Slide 12: Final Thoughts and Call to Action</w:t>
      </w:r>
    </w:p>
    <w:p>
      <w:pPr>
        <w:pStyle w:val="FirstParagraph"/>
      </w:pPr>
      <w:r>
        <w:rPr>
          <w:bCs/>
          <w:b/>
        </w:rPr>
        <w:t xml:space="preserve">Kazakhstan Almaty</w:t>
      </w:r>
    </w:p>
    <w:p>
      <w:pPr>
        <w:pStyle w:val="BodyText"/>
      </w:pPr>
      <w:r>
        <w:t xml:space="preserve">We encourage everyone attending this seminar to support local</w:t>
      </w:r>
      <w:r>
        <w:t xml:space="preserve"> </w:t>
      </w:r>
      <w:r>
        <w:rPr>
          <w:iCs/>
          <w:i/>
        </w:rPr>
        <w:t xml:space="preserve">Tailors</w:t>
      </w:r>
    </w:p>
    <w:p>
      <w:pPr>
        <w:numPr>
          <w:ilvl w:val="0"/>
          <w:numId w:val="1003"/>
        </w:numPr>
        <w:pStyle w:val="Compact"/>
      </w:pPr>
      <w:r>
        <w:t xml:space="preserve">Purchase directly from artisans whenever possible.</w:t>
      </w:r>
    </w:p>
    <w:p>
      <w:pPr>
        <w:numPr>
          <w:ilvl w:val="0"/>
          <w:numId w:val="1003"/>
        </w:numPr>
        <w:pStyle w:val="Compact"/>
      </w:pPr>
      <w:r>
        <w:t xml:space="preserve">Promote sustainable fashion choices by opting for well-fitted pieces made to last rather than disposable trends.</w:t>
      </w:r>
    </w:p>
    <w:p>
      <w:pPr>
        <w:pStyle w:val="FirstParagraph"/>
      </w:pPr>
      <w:r>
        <w:t xml:space="preserve">Your support helps preserve our rich heritage and empowers local entrepreneurs!</w:t>
      </w:r>
    </w:p>
    <w:bookmarkEnd w:id="32"/>
    <w:bookmarkStart w:id="33" w:name="about-the-presenter"/>
    <w:p>
      <w:pPr>
        <w:pStyle w:val="Heading2"/>
      </w:pPr>
      <w:r>
        <w:t xml:space="preserve">About the Presenter</w:t>
      </w:r>
    </w:p>
    <w:p>
      <w:pPr>
        <w:pStyle w:val="FirstParagraph"/>
      </w:pPr>
      <w:r>
        <w:t xml:space="preserve">This presentation was prepared as part of a seminar series exploring various aspects of urban development in</w:t>
      </w:r>
      <w:r>
        <w:t xml:space="preserve"> </w:t>
      </w:r>
      <w:r>
        <w:rPr>
          <w:bCs/>
          <w:b/>
        </w:rPr>
        <w:t xml:space="preserve">Kazakhstan Almaty</w:t>
      </w:r>
      <w:r>
        <w:t xml:space="preserve">. Special thanks to all participating experts whose insights contributed greatly to shaping these slides.</w:t>
      </w:r>
    </w:p>
    <w:p>
      <w:pPr>
        <w:pStyle w:val="BodyText"/>
      </w:pPr>
      <w:r>
        <w:t xml:space="preserve">The journey ahead is filled with opportunities for growth, adaptation, and excellence. Let us work together towards ensuring that the legacy of skilled craftsmanship thrives forevermore!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Industry in Almaty</dc:title>
  <dc:creator/>
  <dc:language>en</dc:language>
  <cp:keywords/>
  <dcterms:created xsi:type="dcterms:W3CDTF">2026-07-29T14:01:33Z</dcterms:created>
  <dcterms:modified xsi:type="dcterms:W3CDTF">2026-07-29T14:01:33Z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