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Tailor</w:t>
      </w:r>
      <w:r>
        <w:t xml:space="preserve"> </w:t>
      </w:r>
      <w:r>
        <w:t xml:space="preserve">Industry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f167f6803d3647a3cdd0182923b10535faf3e93"/>
    <w:p>
      <w:pPr>
        <w:pStyle w:val="Heading2"/>
      </w:pPr>
      <w:r>
        <w:t xml:space="preserve">The Art and Industry of the Tailor in Myanmar Yangon: Tradition, Transition, and Tomorrow.</w:t>
      </w:r>
    </w:p>
    <w:p>
      <w:pPr>
        <w:pStyle w:val="FirstParagraph"/>
      </w:pPr>
      <w:r>
        <w:rPr>
          <w:bCs/>
          <w:b/>
        </w:rPr>
        <w:t xml:space="preserve">Presentation 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numPr>
          <w:ilvl w:val="0"/>
          <w:numId w:val="1001"/>
        </w:numPr>
        <w:pStyle w:val="Compact"/>
      </w:pPr>
      <w:r>
        <w:t xml:space="preserve">To explore the historical significance of the Tailor in Myanmar Yangon.</w:t>
      </w:r>
    </w:p>
    <w:p>
      <w:pPr>
        <w:numPr>
          <w:ilvl w:val="0"/>
          <w:numId w:val="1001"/>
        </w:numPr>
        <w:pStyle w:val="Compact"/>
      </w:pPr>
      <w:r>
        <w:t xml:space="preserve">To analyze economic contributions within the region known as Myanmar Yangon.</w:t>
      </w:r>
    </w:p>
    <w:bookmarkEnd w:id="20"/>
    <w:bookmarkEnd w:id="21"/>
    <w:bookmarkStart w:id="23" w:name="Xf70373cc3bd8290213e72d353d4a2b922a3e43e"/>
    <w:p>
      <w:pPr>
        <w:pStyle w:val="Heading2"/>
      </w:pPr>
      <w:r>
        <w:t xml:space="preserve">Seminar Presentation Slides: Introduction &amp; Context</w:t>
      </w:r>
    </w:p>
    <w:p>
      <w:pPr>
        <w:pStyle w:val="FirstParagraph"/>
      </w:pPr>
      <w:r>
        <w:t xml:space="preserve">Welcome to this comprehensive Seminar Presentation Slides. We embark on a journey into the vibrant, bustling streets of Myanmar Yangon, where the rhythmic hum of sewing machines serves as the heartbeat of daily commerce and cultural expression. In Myanmar Yangon, a tailor is not merely an artisan; they are a custodian of heritage and an essential pillar of local economic stability.</w:t>
      </w:r>
    </w:p>
    <w:bookmarkStart w:id="22" w:name="the-unique-landscape"/>
    <w:p>
      <w:pPr>
        <w:pStyle w:val="Heading3"/>
      </w:pPr>
      <w:r>
        <w:t xml:space="preserve">The Unique Landscape</w:t>
      </w:r>
    </w:p>
    <w:p>
      <w:pPr>
        <w:pStyle w:val="FirstParagraph"/>
      </w:pPr>
      <w:r>
        <w:t xml:space="preserve">Unlike mass-produced fashion hubs globally, the fabric industry in Myanmar Yangon thrives on bespoke craftsmanship. Every garment tailored here carries the signature precision of a dedicated professional. Understanding this dynamic is crucial for anyone seeking to engage with or support the textile sector within Myanmar Yangon.</w:t>
      </w:r>
    </w:p>
    <w:bookmarkEnd w:id="22"/>
    <w:bookmarkEnd w:id="23"/>
    <w:bookmarkStart w:id="25" w:name="X0bf9d453bbd75c7544f551704f7676d21ed6402"/>
    <w:p>
      <w:pPr>
        <w:pStyle w:val="Heading2"/>
      </w:pPr>
      <w:r>
        <w:t xml:space="preserve">The Cultural Significance of a Tailor in Myanmar</w:t>
      </w:r>
    </w:p>
    <w:p>
      <w:pPr>
        <w:pStyle w:val="FirstParagraph"/>
      </w:pPr>
      <w:r>
        <w:t xml:space="preserve">In the rich tapestry of Burmese culture, clothing is paramount. The longyi (a sarong-like garment) and the traditional shwe htamein are not just clothes; they are national identities. Consequently, finding a reliable tailor is an integral part of life in Myanmar Yangon.</w:t>
      </w:r>
    </w:p>
    <w:bookmarkStart w:id="24" w:name="key-cultural-touchpoints"/>
    <w:p>
      <w:pPr>
        <w:pStyle w:val="Heading3"/>
      </w:pPr>
      <w:r>
        <w:t xml:space="preserve">Key Cultural Touchpoints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Daily Necessity: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Rituals and Ceremonies:</w:t>
      </w:r>
    </w:p>
    <w:bookmarkEnd w:id="24"/>
    <w:bookmarkEnd w:id="25"/>
    <w:bookmarkStart w:id="27" w:name="X1abceb49ca6542adbed7f40e762b54fa872badd"/>
    <w:p>
      <w:pPr>
        <w:pStyle w:val="Heading2"/>
      </w:pPr>
      <w:r>
        <w:t xml:space="preserve">The Economic Backbone: The Tailor Ecosystem</w:t>
      </w:r>
    </w:p>
    <w:p>
      <w:pPr>
        <w:pStyle w:val="FirstParagraph"/>
      </w:pPr>
      <w:r>
        <w:t xml:space="preserve">The micro-economy of Myanmar Yangon is heavily reliant on the supply chain surrounding the tailor. A single master tailor in Myanmar Yangon can employ multiple apprentices, fabric merchants, button artisans, and delivery runners.</w:t>
      </w:r>
    </w:p>
    <w:bookmarkStart w:id="26" w:name="economic-flow"/>
    <w:p>
      <w:pPr>
        <w:pStyle w:val="Heading3"/>
      </w:pPr>
      <w:r>
        <w:t xml:space="preserve">Economic Flow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Fabric Markets: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Livelihood Creation:</w:t>
      </w:r>
    </w:p>
    <w:bookmarkEnd w:id="26"/>
    <w:bookmarkEnd w:id="27"/>
    <w:bookmarkStart w:id="29" w:name="X81e6b99179e794f9764df340ba3d3b7197ff02c"/>
    <w:p>
      <w:pPr>
        <w:pStyle w:val="Heading2"/>
      </w:pPr>
      <w:r>
        <w:t xml:space="preserve">Seminar Presentation Slides: Technological Integration</w:t>
      </w:r>
    </w:p>
    <w:p>
      <w:pPr>
        <w:pStyle w:val="FirstParagraph"/>
      </w:pPr>
      <w:r>
        <w:t xml:space="preserve">While tradition holds strong, the modern Tailor in Myanmar Yangon is adapting. Digital tools are slowly weaving their way into this ancient craft.</w:t>
      </w:r>
    </w:p>
    <w:bookmarkStart w:id="28" w:name="digital-transformation-in-myanmar-yangon"/>
    <w:p>
      <w:pPr>
        <w:pStyle w:val="Heading3"/>
      </w:pPr>
      <w:r>
        <w:t xml:space="preserve">Digital Transformation in Myanmar Yangon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Social Media Marketing: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E-Commerce Logistics:</w:t>
      </w:r>
    </w:p>
    <w:bookmarkEnd w:id="28"/>
    <w:bookmarkEnd w:id="29"/>
    <w:bookmarkStart w:id="31" w:name="Xa1df96a262189c880288f06d8ad4ac9787fb769"/>
    <w:p>
      <w:pPr>
        <w:pStyle w:val="Heading2"/>
      </w:pPr>
      <w:r>
        <w:t xml:space="preserve">The Modern Tailor: Challenges in Myanmar Yangon</w:t>
      </w:r>
    </w:p>
    <w:p>
      <w:pPr>
        <w:pStyle w:val="FirstParagraph"/>
      </w:pPr>
      <w:r>
        <w:t xml:space="preserve">Despite its resilience, the tailor industry in Myanmar Yangon faces substantial hurdles. Understanding these challenges is key to developing sustainable support systems.</w:t>
      </w:r>
    </w:p>
    <w:bookmarkStart w:id="30" w:name="hurdles-facing-the-industry"/>
    <w:p>
      <w:pPr>
        <w:pStyle w:val="Heading3"/>
      </w:pPr>
      <w:r>
        <w:t xml:space="preserve">Hurdles Facing the Industry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Supply Chain Volatility: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Skill Gap:</w:t>
      </w:r>
    </w:p>
    <w:p>
      <w:pPr>
        <w:numPr>
          <w:ilvl w:val="0"/>
          <w:numId w:val="1000"/>
        </w:numPr>
        <w:pStyle w:val="Compact"/>
      </w:pPr>
      <w:r>
        <w:t xml:space="preserve">The younger generation in Myanmar Yangon is increasingly drawn to urban tech jobs or service industries, leading to a potential shortage of master artisans capable of executing intricate traditional embroidery and tailoring techniques.</w:t>
      </w:r>
    </w:p>
    <w:bookmarkEnd w:id="30"/>
    <w:bookmarkEnd w:id="31"/>
    <w:bookmarkStart w:id="33" w:name="X7801be40606c044f802b2ee59fbdb0f8ee671f7"/>
    <w:p>
      <w:pPr>
        <w:pStyle w:val="Heading2"/>
      </w:pPr>
      <w:r>
        <w:t xml:space="preserve">Seminar Presentation Slides: The Tailor as a Community Pillar</w:t>
      </w:r>
    </w:p>
    <w:p>
      <w:pPr>
        <w:pStyle w:val="FirstParagraph"/>
      </w:pPr>
      <w:r>
        <w:t xml:space="preserve">Beyond economics and culture, the tailor shop in Myanmar Yangon often serves as a community hub. It is a place of information exchange, gossip, and social bonding.</w:t>
      </w:r>
    </w:p>
    <w:bookmarkStart w:id="32" w:name="social-dynamics-in-myanmar-yangon"/>
    <w:p>
      <w:pPr>
        <w:pStyle w:val="Heading3"/>
      </w:pPr>
      <w:r>
        <w:t xml:space="preserve">Social Dynamics in Myanmar Yangon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Trust Networks: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Educational Mentorship:</w:t>
      </w:r>
    </w:p>
    <w:p>
      <w:pPr>
        <w:numPr>
          <w:ilvl w:val="0"/>
          <w:numId w:val="1000"/>
        </w:numPr>
        <w:pStyle w:val="Compact"/>
      </w:pPr>
      <w:r>
        <w:t xml:space="preserve">Master tailors in Myanmar Yangon often take on apprentices, providing not just a paycheck but housing and education. This mentorship model preserves the intricate knowledge of cutting and sewing that defines high-end Myanmar fashion.</w:t>
      </w:r>
    </w:p>
    <w:bookmarkEnd w:id="32"/>
    <w:bookmarkEnd w:id="33"/>
    <w:bookmarkStart w:id="35" w:name="X0b03052874ba0233ac6e740e3ad732c392d7978"/>
    <w:p>
      <w:pPr>
        <w:pStyle w:val="Heading2"/>
      </w:pPr>
      <w:r>
        <w:t xml:space="preserve">The Tailor in Global Context: Myanmar Yangon's Export Potential</w:t>
      </w:r>
    </w:p>
    <w:p>
      <w:pPr>
        <w:pStyle w:val="FirstParagraph"/>
      </w:pPr>
      <w:r>
        <w:t xml:space="preserve">Myanmar Yangon's tailors possess the skills to compete on a global stage. The concept of "Made in Myanmar" by a bespoke tailor implies luxury, cultural authenticity, and high craftsmanship.</w:t>
      </w:r>
    </w:p>
    <w:bookmarkStart w:id="34" w:name="global-opportunities-for-myanmar-yangon"/>
    <w:p>
      <w:pPr>
        <w:pStyle w:val="Heading3"/>
      </w:pPr>
      <w:r>
        <w:t xml:space="preserve">Global Opportunities for Myanmar Yangon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Bespoke Fashion Tourism:</w:t>
      </w:r>
    </w:p>
    <w:p>
      <w:pPr>
        <w:numPr>
          <w:ilvl w:val="0"/>
          <w:numId w:val="1000"/>
        </w:numPr>
        <w:pStyle w:val="Compact"/>
      </w:pPr>
      <w:r>
        <w:t xml:space="preserve">Tailors in Myanmar Yangon can cater to the growing niche of "custom tourism," where visitors book fittings weeks in advance upon arrival at their hotel.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Diplomacy:</w:t>
      </w:r>
    </w:p>
    <w:p>
      <w:pPr>
        <w:numPr>
          <w:ilvl w:val="0"/>
          <w:numId w:val="1000"/>
        </w:numPr>
        <w:pStyle w:val="Compact"/>
      </w:pPr>
      <w:r>
        <w:t xml:space="preserve">The elegant drapery of a tailor-made shwe htamein serves as soft power for Myanmar Yangon, promoting national culture through global fashion forums and international exhibitions.</w:t>
      </w:r>
    </w:p>
    <w:bookmarkEnd w:id="34"/>
    <w:bookmarkEnd w:id="35"/>
    <w:bookmarkStart w:id="36" w:name="Xdfc58aa87fc60a34a9124ab3671987bfb5885b2"/>
    <w:p>
      <w:pPr>
        <w:pStyle w:val="Heading2"/>
      </w:pPr>
      <w:r>
        <w:t xml:space="preserve">Seminar Presentation Slides: Future Outlook</w:t>
      </w:r>
    </w:p>
    <w:p>
      <w:pPr>
        <w:pStyle w:val="FirstParagraph"/>
      </w:pPr>
      <w:r>
        <w:t xml:space="preserve">Looking forward, the synergy between heritage craftsmanship and modern business practices will define the future of the Tailor industry in Myanmar Yangon.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Sustainable Fabrics:</w:t>
      </w:r>
    </w:p>
    <w:p>
      <w:pPr>
        <w:numPr>
          <w:ilvl w:val="0"/>
          <w:numId w:val="1000"/>
        </w:numPr>
        <w:pStyle w:val="Compact"/>
      </w:pPr>
      <w:r>
        <w:t xml:space="preserve">Tailors are beginning to explore eco-friendly cottons and silks, appealing to environmentally conscious consumers in Myanmar Yangon and abroad.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Digital Fitting Technology:</w:t>
      </w:r>
    </w:p>
    <w:p>
      <w:pPr>
        <w:numPr>
          <w:ilvl w:val="0"/>
          <w:numId w:val="1000"/>
        </w:numPr>
        <w:pStyle w:val="Compact"/>
      </w:pPr>
      <w:r>
        <w:t xml:space="preserve">Augmented reality (AR) measuring tools could revolutionize the Tailor industry, allowing for precise remote measurements without sacrificing the personalized touch that defines Myanmar Yangon's bespoke culture.</w:t>
      </w:r>
    </w:p>
    <w:bookmarkEnd w:id="36"/>
    <w:bookmarkStart w:id="37" w:name="Xa9ee47600fe1d49a1377242332d24f25f1c6962"/>
    <w:p>
      <w:pPr>
        <w:pStyle w:val="Heading2"/>
      </w:pPr>
      <w:r>
        <w:t xml:space="preserve">Seminar Presentation Slides: Conclusion &amp; Call to Action</w:t>
      </w:r>
    </w:p>
    <w:p>
      <w:pPr>
        <w:pStyle w:val="FirstParagraph"/>
      </w:pPr>
      <w:r>
        <w:t xml:space="preserve">In conclusion, the Tailor is far more than a service provider in Myanmar Yangon; they are an artist, an economist, and a cultural icon. The fabric of society in Myanmar Yangon is literally stitched together by these dedicated professionals.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Support Local:</w:t>
      </w:r>
    </w:p>
    <w:p>
      <w:pPr>
        <w:numPr>
          <w:ilvl w:val="0"/>
          <w:numId w:val="1000"/>
        </w:numPr>
        <w:pStyle w:val="Compact"/>
      </w:pPr>
      <w:r>
        <w:t xml:space="preserve">We encourage investing in local tailor shops and preserving the master-apprentice models that sustain skill levels in Myanmar Yangon.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Innovate Responsibly:</w:t>
      </w:r>
    </w:p>
    <w:p>
      <w:pPr>
        <w:numPr>
          <w:ilvl w:val="0"/>
          <w:numId w:val="1000"/>
        </w:numPr>
        <w:pStyle w:val="Compact"/>
      </w:pPr>
      <w:r>
        <w:t xml:space="preserve">Tech solutions should be designed to augment, not replace, the human touch that clients expect from a tailor.</w:t>
      </w:r>
    </w:p>
    <w:p>
      <w:pPr>
        <w:pStyle w:val="FirstParagraph"/>
      </w:pPr>
      <w:r>
        <w:rPr>
          <w:iCs/>
          <w:i/>
        </w:rPr>
        <w:t xml:space="preserve">"A well-tailored garment fits not just the body, but the soul and community it belongs to."</w:t>
      </w:r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Tailor Industry in Myanmar Yangon</dc:title>
  <dc:creator/>
  <dc:language>en</dc:language>
  <cp:keywords/>
  <dcterms:created xsi:type="dcterms:W3CDTF">2026-07-29T08:49:42Z</dcterms:created>
  <dcterms:modified xsi:type="dcterms:W3CDTF">2026-07-29T08:49:42Z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