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3965ec6b3aaeb507aec7ca90559504baf72d48"/>
    <w:p>
      <w:pPr>
        <w:pStyle w:val="Heading1"/>
      </w:pPr>
      <w:r>
        <w:t xml:space="preserve">Seminar Presentation Slides: The Evolution and Economic Impact of the Tailor in United Arab Emirates Dubai</w:t>
      </w:r>
    </w:p>
    <w:p>
      <w:pPr>
        <w:pStyle w:val="FirstParagraph"/>
      </w:pPr>
      <w:r>
        <w:rPr>
          <w:bCs/>
          <w:b/>
        </w:rPr>
        <w:t xml:space="preserve">Presentation Overview:</w:t>
      </w:r>
    </w:p>
    <w:p>
      <w:pPr>
        <w:pStyle w:val="BodyText"/>
      </w:pPr>
      <w:r>
        <w:t xml:space="preserve">This document serves as a comprehensive seminar presentation exploring the intricate role of the tailor within the bustling metropolis of United Arab Emirates Dubai. As one of the most dynamic cities in the world, Dubai represents a unique convergence of traditional craftsmanship and modern luxury. This presentation will dissect how this ancient trade has evolved to meet global standards while maintaining its cultural roots.</w:t>
      </w:r>
    </w:p>
    <w:p>
      <w:pPr>
        <w:pStyle w:val="BodyText"/>
      </w:pPr>
      <w:r>
        <w:rPr>
          <w:bCs/>
          <w:b/>
        </w:rPr>
        <w:t xml:space="preserve">Key Themes:</w:t>
      </w:r>
    </w:p>
    <w:p>
      <w:pPr>
        <w:numPr>
          <w:ilvl w:val="0"/>
          <w:numId w:val="1001"/>
        </w:numPr>
        <w:pStyle w:val="Compact"/>
      </w:pPr>
      <w:r>
        <w:t xml:space="preserve">The historical significance of tailoring in the region.</w:t>
      </w:r>
    </w:p>
    <w:p>
      <w:pPr>
        <w:numPr>
          <w:ilvl w:val="0"/>
          <w:numId w:val="1001"/>
        </w:numPr>
        <w:pStyle w:val="Compact"/>
      </w:pPr>
      <w:r>
        <w:t xml:space="preserve">The dual nature of the market: Traditional Abaya/Kandura specialists vs. High-End Bespoke Fashion.</w:t>
      </w:r>
    </w:p>
    <w:p>
      <w:pPr>
        <w:numPr>
          <w:ilvl w:val="0"/>
          <w:numId w:val="1001"/>
        </w:numPr>
        <w:pStyle w:val="Compact"/>
      </w:pPr>
      <w:r>
        <w:t xml:space="preserve">Economic contributions and labor dynamics in United Arab Emirates Dubai.</w:t>
      </w:r>
    </w:p>
    <w:bookmarkEnd w:id="20"/>
    <w:bookmarkStart w:id="21" w:name="Xf6a86e4d685cbdcb50d9af077a8b45b64037be5"/>
    <w:p>
      <w:pPr>
        <w:pStyle w:val="Heading2"/>
      </w:pPr>
      <w:r>
        <w:t xml:space="preserve">The Cultural Context: Why the Tailor Matters</w:t>
      </w:r>
    </w:p>
    <w:p>
      <w:pPr>
        <w:pStyle w:val="FirstParagraph"/>
      </w:pPr>
      <w:r>
        <w:t xml:space="preserve">In any discussion regarding attire, one cannot overlook the profound influence of culture. In United Arab Emirates Dubai, clothing is not merely functional; it is a statement of identity, respect, and heritage. The tailor stands as the guardian of this cultural expression.</w:t>
      </w:r>
    </w:p>
    <w:p>
      <w:pPr>
        <w:pStyle w:val="BodyText"/>
      </w:pPr>
      <w:r>
        <w:rPr>
          <w:bCs/>
          <w:b/>
        </w:rPr>
        <w:t xml:space="preserve">Dubai’s Demographic Diversity:</w:t>
      </w:r>
    </w:p>
    <w:p>
      <w:pPr>
        <w:numPr>
          <w:ilvl w:val="0"/>
          <w:numId w:val="1002"/>
        </w:numPr>
        <w:pStyle w:val="Compact"/>
      </w:pPr>
      <w:r>
        <w:t xml:space="preserve">Dubai boasts a population where expatriates outnumber locals significantly. This creates a dual demand for clothing: traditional Emirati attire and international Western or Asian fashion.</w:t>
      </w:r>
    </w:p>
    <w:p>
      <w:pPr>
        <w:numPr>
          <w:ilvl w:val="0"/>
          <w:numId w:val="1002"/>
        </w:numPr>
        <w:pStyle w:val="Compact"/>
      </w:pPr>
      <w:r>
        <w:t xml:space="preserve">The tailor in United Arab Emirates Dubai must be bilingual, culturally sensitive, and technically versatile to serve both the local Emirati community seeking precision in Thobes and Abayas, and the global population seeking bespoke suits or alterations.</w:t>
      </w:r>
    </w:p>
    <w:p>
      <w:pPr>
        <w:pStyle w:val="FirstParagraph"/>
      </w:pPr>
      <w:r>
        <w:rPr>
          <w:iCs/>
          <w:i/>
        </w:rPr>
        <w:t xml:space="preserve">Note for Audience:</w:t>
      </w:r>
      <w:r>
        <w:t xml:space="preserve"> </w:t>
      </w:r>
      <w:r>
        <w:t xml:space="preserve">Understanding this duality is crucial. A tailor here is not just a seamstress; they are a cultural bridge, interpreting modesty requirements alongside modern fashion trends.</w:t>
      </w:r>
    </w:p>
    <w:bookmarkEnd w:id="21"/>
    <w:bookmarkStart w:id="24" w:name="Xfce43b8bf04e23547dbce1ccaf723f804c9beb1"/>
    <w:p>
      <w:pPr>
        <w:pStyle w:val="Heading2"/>
      </w:pPr>
      <w:r>
        <w:t xml:space="preserve">The Traditional Sector: Precision in Heritage</w:t>
      </w:r>
    </w:p>
    <w:p>
      <w:pPr>
        <w:pStyle w:val="FirstParagraph"/>
      </w:pPr>
      <w:r>
        <w:t xml:space="preserve">The backbone of the tailoring industry in United Arab Emirates Dubai lies in the creation of traditional garments. For Emirati men, the Kandura (Thobe) and Ghutra are symbols of pride. For women, the Abaya and Niqab require specific draping and styling techniques.</w:t>
      </w:r>
    </w:p>
    <w:bookmarkStart w:id="22" w:name="the-art-of-embroidery"/>
    <w:p>
      <w:pPr>
        <w:pStyle w:val="Heading3"/>
      </w:pPr>
      <w:r>
        <w:t xml:space="preserve">The Art of Embroidery</w:t>
      </w:r>
    </w:p>
    <w:p>
      <w:pPr>
        <w:pStyle w:val="FirstParagraph"/>
      </w:pPr>
      <w:r>
        <w:t xml:space="preserve">In Dubai, traditional tailoring has evolved into a high-art form. We see intricate gold embroidery, pearl detailing, and crystal embellishments on garments that were once simply white or black cotton. Local tailors in areas like Deira and Bur Dubai have mastered these techniques over generations.</w:t>
      </w:r>
    </w:p>
    <w:bookmarkEnd w:id="22"/>
    <w:bookmarkStart w:id="23" w:name="quality-standards"/>
    <w:p>
      <w:pPr>
        <w:pStyle w:val="Heading3"/>
      </w:pPr>
      <w:r>
        <w:t xml:space="preserve">Quality Standards</w:t>
      </w:r>
    </w:p>
    <w:p>
      <w:pPr>
        <w:pStyle w:val="FirstParagraph"/>
      </w:pPr>
      <w:r>
        <w:t xml:space="preserve">The expectation for quality in United Arab Emirates Dubai is exceptionally high. A single misaligned stitch can result in loss of reputation. Therefore, the modern tailor must employ rigorous quality control measures, often utilizing a mix of hand-sewing for finishing touches and industrial precision for structural integrity.</w:t>
      </w:r>
    </w:p>
    <w:bookmarkEnd w:id="23"/>
    <w:bookmarkEnd w:id="24"/>
    <w:bookmarkStart w:id="27" w:name="X7c4a53f96a88223c6d629967afc6fc88dcf4409"/>
    <w:p>
      <w:pPr>
        <w:pStyle w:val="Heading2"/>
      </w:pPr>
      <w:r>
        <w:t xml:space="preserve">The Modern Sector: Bespoke Luxury and Global Trends</w:t>
      </w:r>
    </w:p>
    <w:p>
      <w:pPr>
        <w:pStyle w:val="FirstParagraph"/>
      </w:pPr>
      <w:r>
        <w:t xml:space="preserve">Dubai is a hub for luxury retail, hosting flagship stores of every major global brand. However, the demand for "Bespoke" (custom-made) clothing remains strong among the ultra-wealthy who seek exclusivity.</w:t>
      </w:r>
    </w:p>
    <w:bookmarkStart w:id="25" w:name="the-rise-of-high-end-tailors"/>
    <w:p>
      <w:pPr>
        <w:pStyle w:val="Heading3"/>
      </w:pPr>
      <w:r>
        <w:t xml:space="preserve">The Rise of High-End Tailors</w:t>
      </w:r>
    </w:p>
    <w:p>
      <w:pPr>
        <w:numPr>
          <w:ilvl w:val="0"/>
          <w:numId w:val="1003"/>
        </w:numPr>
        <w:pStyle w:val="Compact"/>
      </w:pPr>
      <w:r>
        <w:t xml:space="preserve">Tailors in Dubai’s business districts and luxury malls cater to executives, celebrities, and diplomats.</w:t>
      </w:r>
    </w:p>
    <w:p>
      <w:pPr>
        <w:numPr>
          <w:ilvl w:val="0"/>
          <w:numId w:val="1003"/>
        </w:numPr>
        <w:pStyle w:val="Compact"/>
      </w:pPr>
      <w:r>
        <w:t xml:space="preserve">This segment requires knowledge of global fabrics (Italian wools, Scottish tweeds) and current international silhouettes.</w:t>
      </w:r>
    </w:p>
    <w:bookmarkEnd w:id="25"/>
    <w:bookmarkStart w:id="26" w:name="rapid-turnaround-times"/>
    <w:p>
      <w:pPr>
        <w:pStyle w:val="Heading3"/>
      </w:pPr>
      <w:r>
        <w:t xml:space="preserve">Rapid Turnaround Times</w:t>
      </w:r>
    </w:p>
    <w:p>
      <w:pPr>
        <w:pStyle w:val="FirstParagraph"/>
      </w:pPr>
      <w:r>
        <w:t xml:space="preserve">In United Arab Emirates Dubai, speed is a commodity. The fast-paced lifestyle of the city demands rapid alterations and quick turnarounds for events. Tailors have adapted by optimizing workflows, offering same-day emergency alterations, and utilizing digital measurement tools to reduce fitting sessions.</w:t>
      </w:r>
    </w:p>
    <w:bookmarkEnd w:id="26"/>
    <w:bookmarkEnd w:id="27"/>
    <w:bookmarkStart w:id="30" w:name="economic-impact-and-market-size"/>
    <w:p>
      <w:pPr>
        <w:pStyle w:val="Heading2"/>
      </w:pPr>
      <w:r>
        <w:t xml:space="preserve">Economic Impact and Market Size</w:t>
      </w:r>
    </w:p>
    <w:p>
      <w:pPr>
        <w:pStyle w:val="FirstParagraph"/>
      </w:pPr>
      <w:r>
        <w:t xml:space="preserve">The tailoring industry in United Arab Emirates Dubai is a multi-million dollar sector. It supports thousands of jobs, ranging from master craftsmen to junior assistants and fabric suppliers.</w:t>
      </w:r>
    </w:p>
    <w:bookmarkStart w:id="28" w:name="supply-chain-dynamics"/>
    <w:p>
      <w:pPr>
        <w:pStyle w:val="Heading3"/>
      </w:pPr>
      <w:r>
        <w:t xml:space="preserve">Supply Chain Dynamics</w:t>
      </w:r>
    </w:p>
    <w:p>
      <w:pPr>
        <w:numPr>
          <w:ilvl w:val="0"/>
          <w:numId w:val="1004"/>
        </w:numPr>
        <w:pStyle w:val="Compact"/>
      </w:pPr>
      <w:r>
        <w:rPr>
          <w:bCs/>
          <w:b/>
        </w:rPr>
        <w:t xml:space="preserve">Fabric Sourcing:</w:t>
      </w:r>
      <w:r>
        <w:t xml:space="preserve"> </w:t>
      </w:r>
      <w:r>
        <w:t xml:space="preserve">Tailors rely on global supply chains. Fabrics are imported from Italy, India, China, and Turkey. Dubai’s position as a re-export hub gives local tailors access to the widest variety of materials at competitive prices.</w:t>
      </w:r>
    </w:p>
    <w:p>
      <w:pPr>
        <w:numPr>
          <w:ilvl w:val="0"/>
          <w:numId w:val="1004"/>
        </w:numPr>
        <w:pStyle w:val="Compact"/>
      </w:pPr>
      <w:r>
        <w:rPr>
          <w:bCs/>
          <w:b/>
        </w:rPr>
        <w:t xml:space="preserve">Competition:</w:t>
      </w:r>
      <w:r>
        <w:t xml:space="preserve"> </w:t>
      </w:r>
      <w:r>
        <w:t xml:space="preserve">The market is saturated. This drives innovation in service delivery and pricing strategies.</w:t>
      </w:r>
    </w:p>
    <w:bookmarkEnd w:id="28"/>
    <w:bookmarkStart w:id="29" w:name="tourism-synergy"/>
    <w:p>
      <w:pPr>
        <w:pStyle w:val="Heading3"/>
      </w:pPr>
      <w:r>
        <w:t xml:space="preserve">Tourism Synergy</w:t>
      </w:r>
    </w:p>
    <w:p>
      <w:pPr>
        <w:pStyle w:val="FirstParagraph"/>
      </w:pPr>
      <w:r>
        <w:t xml:space="preserve">Dubai is a global tourist destination. Many visitors engage "tailor shopping" as an activity, purchasing custom suits or dresses at prices lower than in Europe or North America. This creates a significant revenue stream for the industry, making it vital to the local economy.</w:t>
      </w:r>
    </w:p>
    <w:bookmarkEnd w:id="29"/>
    <w:bookmarkEnd w:id="30"/>
    <w:bookmarkStart w:id="31" w:name="challenges-facing-the-tailor-industry"/>
    <w:p>
      <w:pPr>
        <w:pStyle w:val="Heading2"/>
      </w:pPr>
      <w:r>
        <w:t xml:space="preserve">Challenges Facing the Tailor Industry</w:t>
      </w:r>
    </w:p>
    <w:p>
      <w:pPr>
        <w:pStyle w:val="FirstParagraph"/>
      </w:pPr>
      <w:r>
        <w:t xml:space="preserve">Despite its prosperity, the sector faces distinct challenges in United Arab Emirates Dubai.</w:t>
      </w:r>
    </w:p>
    <w:p>
      <w:pPr>
        <w:numPr>
          <w:ilvl w:val="0"/>
          <w:numId w:val="1005"/>
        </w:numPr>
        <w:pStyle w:val="Compact"/>
      </w:pPr>
      <w:r>
        <w:rPr>
          <w:bCs/>
          <w:b/>
        </w:rPr>
        <w:t xml:space="preserve">Labor Costs and Availability:</w:t>
      </w:r>
    </w:p>
    <w:p>
      <w:pPr>
        <w:numPr>
          <w:ilvl w:val="0"/>
          <w:numId w:val="1005"/>
        </w:numPr>
        <w:pStyle w:val="Compact"/>
      </w:pPr>
      <w:r>
        <w:rPr>
          <w:bCs/>
          <w:b/>
        </w:rPr>
        <w:t xml:space="preserve">Fast Fashion vs. Bespoke:</w:t>
      </w:r>
    </w:p>
    <w:p>
      <w:pPr>
        <w:numPr>
          <w:ilvl w:val="0"/>
          <w:numId w:val="1005"/>
        </w:numPr>
        <w:pStyle w:val="Compact"/>
      </w:pPr>
      <w:r>
        <w:rPr>
          <w:bCs/>
          <w:b/>
        </w:rPr>
        <w:t xml:space="preserve">Digital Disruption:</w:t>
      </w:r>
    </w:p>
    <w:p>
      <w:pPr>
        <w:numPr>
          <w:ilvl w:val="0"/>
          <w:numId w:val="1000"/>
        </w:numPr>
        <w:pStyle w:val="Compact"/>
      </w:pPr>
      <w:r>
        <w:t xml:space="preserve">The internet allows customers to order from abroad. Local tailors in United Arab Emirates Dubai must leverage their local advantage—personal fitting and immediate alterations—to compete with overseas online retailers.</w:t>
      </w:r>
    </w:p>
    <w:bookmarkEnd w:id="31"/>
    <w:bookmarkStart w:id="32" w:name="innovation-and-technology-integration"/>
    <w:p>
      <w:pPr>
        <w:pStyle w:val="Heading2"/>
      </w:pPr>
      <w:r>
        <w:t xml:space="preserve">Innovation and Technology Integration</w:t>
      </w:r>
    </w:p>
    <w:p>
      <w:pPr>
        <w:pStyle w:val="FirstParagraph"/>
      </w:pPr>
      <w:r>
        <w:t xml:space="preserve">To survive and thrive, the tailor in United Arab Emirates Dubai is embracing technology.</w:t>
      </w:r>
    </w:p>
    <w:p>
      <w:pPr>
        <w:numPr>
          <w:ilvl w:val="0"/>
          <w:numId w:val="1006"/>
        </w:numPr>
        <w:pStyle w:val="Compact"/>
      </w:pPr>
      <w:r>
        <w:rPr>
          <w:bCs/>
          <w:b/>
        </w:rPr>
        <w:t xml:space="preserve">Digital Measurement:</w:t>
      </w:r>
    </w:p>
    <w:p>
      <w:pPr>
        <w:numPr>
          <w:ilvl w:val="0"/>
          <w:numId w:val="1006"/>
        </w:numPr>
        <w:pStyle w:val="Compact"/>
      </w:pPr>
      <w:r>
        <w:rPr>
          <w:bCs/>
          <w:b/>
        </w:rPr>
        <w:t xml:space="preserve">E-Commerce Presence:</w:t>
      </w:r>
    </w:p>
    <w:p>
      <w:pPr>
        <w:numPr>
          <w:ilvl w:val="0"/>
          <w:numId w:val="1000"/>
        </w:numPr>
        <w:pStyle w:val="Compact"/>
      </w:pPr>
      <w:r>
        <w:t xml:space="preserve">Tailors are establishing strong social media presences (Instagram, TikTok) to showcase their craftsmanship. Virtual consultations for fabric selection have become standard practice post-pandemic.</w:t>
      </w:r>
    </w:p>
    <w:p>
      <w:pPr>
        <w:numPr>
          <w:ilvl w:val="0"/>
          <w:numId w:val="1006"/>
        </w:numPr>
        <w:pStyle w:val="Compact"/>
      </w:pPr>
      <w:r>
        <w:rPr>
          <w:bCs/>
          <w:b/>
        </w:rPr>
        <w:t xml:space="preserve">Sustainable Practices:</w:t>
      </w:r>
    </w:p>
    <w:p>
      <w:pPr>
        <w:numPr>
          <w:ilvl w:val="0"/>
          <w:numId w:val="1000"/>
        </w:numPr>
        <w:pStyle w:val="Compact"/>
      </w:pPr>
      <w:r>
        <w:t xml:space="preserve">There is a growing niche market for sustainable tailoring. Using eco-friendly fabrics and minimizing waste appeals to the environmentally conscious consumer base in Dubai.</w:t>
      </w:r>
    </w:p>
    <w:bookmarkEnd w:id="32"/>
    <w:bookmarkStart w:id="34" w:name="the-future-outlook"/>
    <w:p>
      <w:pPr>
        <w:pStyle w:val="Heading2"/>
      </w:pPr>
      <w:r>
        <w:t xml:space="preserve">The Future Outlook</w:t>
      </w:r>
    </w:p>
    <w:p>
      <w:pPr>
        <w:pStyle w:val="FirstParagraph"/>
      </w:pPr>
      <w:r>
        <w:t xml:space="preserve">The future of the tailor in United Arab Emirates Dubai is bright but requires adaptation. The city is moving towards a knowledge-based economy, and the craft sector must elevate its status from "service industry" to "creative industry."</w:t>
      </w:r>
    </w:p>
    <w:bookmarkStart w:id="33" w:name="predictions-for-2030"/>
    <w:p>
      <w:pPr>
        <w:pStyle w:val="Heading3"/>
      </w:pPr>
      <w:r>
        <w:t xml:space="preserve">Predictions for 2030</w:t>
      </w:r>
    </w:p>
    <w:p>
      <w:pPr>
        <w:numPr>
          <w:ilvl w:val="0"/>
          <w:numId w:val="1007"/>
        </w:numPr>
        <w:pStyle w:val="Compact"/>
      </w:pPr>
      <w:r>
        <w:rPr>
          <w:bCs/>
          <w:b/>
        </w:rPr>
        <w:t xml:space="preserve">Hybrid Models:</w:t>
      </w:r>
    </w:p>
    <w:p>
      <w:pPr>
        <w:numPr>
          <w:ilvl w:val="0"/>
          <w:numId w:val="1007"/>
        </w:numPr>
        <w:pStyle w:val="Compact"/>
      </w:pPr>
      <w:r>
        <w:rPr>
          <w:bCs/>
          <w:b/>
        </w:rPr>
        <w:t xml:space="preserve">Cultural Export:</w:t>
      </w:r>
    </w:p>
    <w:p>
      <w:pPr>
        <w:numPr>
          <w:ilvl w:val="0"/>
          <w:numId w:val="1000"/>
        </w:numPr>
        <w:pStyle w:val="Compact"/>
      </w:pPr>
      <w:r>
        <w:t xml:space="preserve">Dubai-based designs may start influencing global fashion trends, particularly in modest fashion, driven by the sophistication of local tailors.</w:t>
      </w:r>
    </w:p>
    <w:p>
      <w:pPr>
        <w:numPr>
          <w:ilvl w:val="0"/>
          <w:numId w:val="1007"/>
        </w:numPr>
        <w:pStyle w:val="Compact"/>
      </w:pPr>
      <w:r>
        <w:rPr>
          <w:bCs/>
          <w:b/>
        </w:rPr>
        <w:t xml:space="preserve">Premiumization:</w:t>
      </w:r>
    </w:p>
    <w:p>
      <w:pPr>
        <w:numPr>
          <w:ilvl w:val="0"/>
          <w:numId w:val="1000"/>
        </w:numPr>
        <w:pStyle w:val="Compact"/>
      </w:pPr>
      <w:r>
        <w:t xml:space="preserve">The market will likely split further. Low-cost mass production will be outsourced, while high-quality bespoke tailoring will command premium prices as a luxury experience.</w:t>
      </w:r>
    </w:p>
    <w:bookmarkEnd w:id="33"/>
    <w:bookmarkEnd w:id="34"/>
    <w:bookmarkStart w:id="35" w:name="conclusion"/>
    <w:p>
      <w:pPr>
        <w:pStyle w:val="Heading2"/>
      </w:pPr>
      <w:r>
        <w:t xml:space="preserve">Conclusion</w:t>
      </w:r>
    </w:p>
    <w:p>
      <w:pPr>
        <w:pStyle w:val="FirstParagraph"/>
      </w:pPr>
      <w:r>
        <w:t xml:space="preserve">The tailor in United Arab Emirates Dubai is more than a worker; they are an artisan, a cultural custodian, and an entrepreneur. From the intricate embroidery of traditional Abayas to the sharp lines of modern bespoke suits, the industry reflects the dynamic spirit of Dubai itself.</w:t>
      </w:r>
    </w:p>
    <w:p>
      <w:pPr>
        <w:pStyle w:val="BodyText"/>
      </w:pPr>
      <w:r>
        <w:t xml:space="preserve">For stakeholders in United Arab Emirates Dubai—government bodies, investors, and consumers—supporting this sector involves recognizing its cultural value and economic potential. By fostering an environment that supports skilled labor and encourages technological integration, we can ensure that the art of tailoring remains a vibrant part of Dubai’s heritage for generations to come.</w:t>
      </w:r>
    </w:p>
    <w:p>
      <w:pPr>
        <w:pStyle w:val="BodyText"/>
      </w:pPr>
      <w:r>
        <w:rPr>
          <w:bCs/>
          <w:b/>
        </w:rPr>
        <w:t xml:space="preserve">Final Thought:</w:t>
      </w:r>
    </w:p>
    <w:p>
      <w:pPr>
        <w:pStyle w:val="BlockText"/>
      </w:pPr>
      <w:r>
        <w:t xml:space="preserve">"In Dubai, every stitch tells a story of tradition meeting modernity. The tailor is the narrator of this story."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United Arab Emirates Dubai</dc:title>
  <dc:creator/>
  <dc:language>en</dc:language>
  <cp:keywords/>
  <dcterms:created xsi:type="dcterms:W3CDTF">2026-07-29T18:21:47Z</dcterms:created>
  <dcterms:modified xsi:type="dcterms:W3CDTF">2026-07-29T18:21:47Z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