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d6bcd77368bcef1294dfb6fcfbcf1b0041da01d"/>
    <w:p>
      <w:pPr>
        <w:pStyle w:val="Heading2"/>
      </w:pPr>
      <w:r>
        <w:t xml:space="preserve">Educational Frameworks for Teacher Primary in Brazil São Paulo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Teacher Primary in Brazil São Paulo</dc:title>
  <dc:creator/>
  <dc:language>en</dc:language>
  <cp:keywords/>
  <dcterms:created xsi:type="dcterms:W3CDTF">2026-09-27T22:04:18Z</dcterms:created>
  <dcterms:modified xsi:type="dcterms:W3CDTF">2026-09-27T22:04:18Z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