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w:t>
      </w:r>
      <w:r>
        <w:t xml:space="preserve"> </w:t>
      </w:r>
      <w:r>
        <w:t xml:space="preserve">India</w:t>
      </w:r>
      <w:r>
        <w:t xml:space="preserve"> </w:t>
      </w:r>
      <w:r>
        <w:t xml:space="preserve">New</w:t>
      </w:r>
      <w:r>
        <w:t xml:space="preserve"> </w:t>
      </w:r>
      <w:r>
        <w:t xml:space="preserve">Delhi</w:t>
      </w:r>
    </w:p>
    <w:bookmarkStart w:id="21" w:name="X059c0904bf70d585156551248b566a7915b0be7"/>
    <w:p>
      <w:pPr>
        <w:pStyle w:val="Heading1"/>
      </w:pPr>
      <w:r>
        <w:t xml:space="preserve">Seminar Presentation Slides: Teacher Primary</w:t>
      </w:r>
    </w:p>
    <w:bookmarkStart w:id="20" w:name="focusing-on-india-new-delhi"/>
    <w:p>
      <w:pPr>
        <w:pStyle w:val="Heading2"/>
      </w:pPr>
      <w:r>
        <w:t xml:space="preserve">Focusing on India New Delhi</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Central Institute of Education, Delhi University Campus</w:t>
      </w:r>
      <w:r>
        <w:br/>
      </w:r>
      <w:r>
        <w:rPr>
          <w:bCs/>
          <w:b/>
        </w:rPr>
        <w:t xml:space="preserve">Presentation Theme:</w:t>
      </w:r>
    </w:p>
    <w:bookmarkEnd w:id="20"/>
    <w:bookmarkEnd w:id="21"/>
    <w:bookmarkStart w:id="23" w:name="X655f894bc78acfe5afe752e0a832160bf7903ac"/>
    <w:p>
      <w:pPr>
        <w:pStyle w:val="Heading1"/>
      </w:pPr>
      <w:r>
        <w:t xml:space="preserve">Seminar Presentation Slides: Teacher Primary</w:t>
      </w:r>
    </w:p>
    <w:bookmarkStart w:id="22" w:name="focusing-on-india-new-delhi-1"/>
    <w:p>
      <w:pPr>
        <w:pStyle w:val="Heading2"/>
      </w:pPr>
      <w:r>
        <w:t xml:space="preserve">Focusing on India New Delhi</w:t>
      </w:r>
    </w:p>
    <w:p>
      <w:pPr>
        <w:pStyle w:val="FirstParagraph"/>
      </w:pPr>
      <w:r>
        <w:rPr>
          <w:bCs/>
          <w:b/>
        </w:rPr>
        <w:t xml:space="preserve">Date:</w:t>
      </w:r>
      <w:r>
        <w:t xml:space="preserve"> </w:t>
      </w:r>
      <w:r>
        <w:t xml:space="preserve">October 20, 2023</w:t>
      </w:r>
      <w:r>
        <w:br/>
      </w:r>
      <w:r>
        <w:rPr>
          <w:bCs/>
          <w:b/>
        </w:rPr>
        <w:t xml:space="preserve">Venue:</w:t>
      </w:r>
      <w:r>
        <w:t xml:space="preserve">Central Institute of Education, Delhi University Campus</w:t>
      </w:r>
      <w:r>
        <w:br/>
      </w:r>
      <w:r>
        <w:rPr>
          <w:iCs/>
          <w:i/>
        </w:rPr>
        <w:t xml:space="preserve">This Seminar Presentation Slides document is designed to address the critical role of the Teacher Primary within the unique educational landscape of India New Delhi. We will explore pedagogical shifts, technological integration, and socio-emotional learning strategies tailored for our nation's capital.</w:t>
      </w:r>
    </w:p>
    <w:bookmarkEnd w:id="22"/>
    <w:bookmarkEnd w:id="23"/>
    <w:bookmarkStart w:id="24" w:name="agenda-overview"/>
    <w:p>
      <w:pPr>
        <w:pStyle w:val="Heading1"/>
      </w:pPr>
      <w:r>
        <w:t xml:space="preserve">Agenda Overview</w:t>
      </w:r>
    </w:p>
    <w:p>
      <w:pPr>
        <w:numPr>
          <w:ilvl w:val="0"/>
          <w:numId w:val="1001"/>
        </w:numPr>
        <w:pStyle w:val="Compact"/>
      </w:pPr>
      <w:r>
        <w:rPr>
          <w:bCs/>
          <w:b/>
        </w:rPr>
        <w:t xml:space="preserve">◆ Introduction:</w:t>
      </w:r>
    </w:p>
    <w:bookmarkEnd w:id="24"/>
    <w:bookmarkStart w:id="25" w:name="the-context-education-in-india-new-delhi"/>
    <w:p>
      <w:pPr>
        <w:pStyle w:val="Heading1"/>
      </w:pPr>
      <w:r>
        <w:t xml:space="preserve">The Context: Education in India New Delhi</w:t>
      </w:r>
    </w:p>
    <w:p>
      <w:pPr>
        <w:pStyle w:val="FirstParagraph"/>
      </w:pPr>
      <w:r>
        <w:t xml:space="preserve">New Delhi, as the capital territory of India, presents a unique microcosm of educational challenges and opportunities. The city boasts some of the nation's premier institutions alongside underserved communities. For any seminar on Teacher Primary, understanding this dichotomy is essential.</w:t>
      </w:r>
    </w:p>
    <w:p>
      <w:pPr>
        <w:pStyle w:val="BodyText"/>
      </w:pPr>
      <w:r>
        <w:rPr>
          <w:bCs/>
          <w:b/>
        </w:rPr>
        <w:t xml:space="preserve">Key Statistics for India New Delhi:</w:t>
      </w:r>
      <w:r>
        <w:br/>
      </w:r>
      <w:r>
        <w:t xml:space="preserve">- High literacy rates contrasted with significant learning gaps.</w:t>
      </w:r>
      <w:r>
        <w:br/>
      </w:r>
      <w:r>
        <w:t xml:space="preserve">- Diverse socio-economic demographics requiring adaptable teaching methods.</w:t>
      </w:r>
      <w:r>
        <w:br/>
      </w:r>
      <w:r>
        <w:t xml:space="preserve">A strong government push towards digital infrastructure and smart classrooms across all schools in India New Delhi.</w:t>
      </w:r>
    </w:p>
    <w:p>
      <w:pPr>
        <w:pStyle w:val="BodyText"/>
      </w:pPr>
      <w:r>
        <w:t xml:space="preserve">As a Teacher Primary, you are not just an instructor of reading and writing; you are a foundational architect of citizenship for the capital's future leaders.</w:t>
      </w:r>
    </w:p>
    <w:bookmarkEnd w:id="25"/>
    <w:bookmarkStart w:id="26" w:name="the-evolving-role-of-the-teacher-primary"/>
    <w:p>
      <w:pPr>
        <w:pStyle w:val="Heading1"/>
      </w:pPr>
      <w:r>
        <w:t xml:space="preserve">The Evolving Role of the Teacher Primary</w:t>
      </w:r>
    </w:p>
    <w:p>
      <w:pPr>
        <w:pStyle w:val="FirstParagraph"/>
      </w:pPr>
      <w:r>
        <w:t xml:space="preserve">In the modern educational framework, particularly within India New Delhi, the role of a Teacher Primary has transcended traditional lecturing. It is no longer sufficient to merely impart knowledge; one must facilitate discovery.</w:t>
      </w:r>
    </w:p>
    <w:p>
      <w:pPr>
        <w:pStyle w:val="BodyText"/>
      </w:pPr>
      <w:r>
        <w:rPr>
          <w:bCs/>
          <w:b/>
        </w:rPr>
        <w:t xml:space="preserve">Facilitator of Learning:</w:t>
      </w:r>
    </w:p>
    <w:p>
      <w:pPr>
        <w:pStyle w:val="BodyText"/>
      </w:pPr>
      <w:r>
        <w:br/>
      </w:r>
      <w:r>
        <w:t xml:space="preserve">Shifting from "Sage on the Stage" to "Guide on the Side."</w:t>
      </w:r>
      <w:r>
        <w:br/>
      </w:r>
      <w:r>
        <w:t xml:space="preserve">Encouraging critical thinking rather than rote memorization, a shift heavily emphasized in the National Education Policy (NEP) 2020.</w:t>
      </w:r>
      <w:r>
        <w:br/>
      </w:r>
      <w:r>
        <w:t xml:space="preserve">&lt; br/&gt;</w:t>
      </w:r>
      <w:r>
        <w:t xml:space="preserve"> </w:t>
      </w:r>
      <w:r>
        <w:rPr>
          <w:bCs/>
          <w:b/>
        </w:rPr>
        <w:t xml:space="preserve">○</w:t>
      </w:r>
      <w:r>
        <w:t xml:space="preserve"> </w:t>
      </w:r>
      <w:r>
        <w:rPr>
          <w:bCs/>
          <w:b/>
        </w:rPr>
        <w:t xml:space="preserve">Mentor and Counselor:</w:t>
      </w:r>
      <w:r>
        <w:br/>
      </w:r>
      <w:r>
        <w:t xml:space="preserve">Given the fast-paced urban life of India New Delhi, children often face significant stress. The Teacher Primary must act as a first line of defense for mental health and emotional well-being.</w:t>
      </w:r>
      <w:r>
        <w:br/>
      </w:r>
      <w:r>
        <w:t xml:space="preserve">&lt; br/&gt;</w:t>
      </w:r>
      <w:r>
        <w:t xml:space="preserve"> </w:t>
      </w:r>
      <w:r>
        <w:rPr>
          <w:bCs/>
          <w:b/>
        </w:rPr>
        <w:t xml:space="preserve">○</w:t>
      </w:r>
      <w:r>
        <w:t xml:space="preserve"> </w:t>
      </w:r>
      <w:r>
        <w:rPr>
          <w:bCs/>
          <w:b/>
        </w:rPr>
        <w:t xml:space="preserve">Cultural Connector:</w:t>
      </w:r>
      <w:r>
        <w:br/>
      </w:r>
      <w:r>
        <w:t xml:space="preserve">Bridging the gap between global standards and local Indian values, ensuring that students in India New Delhi remain rooted while being globally competitive.</w:t>
      </w:r>
    </w:p>
    <w:bookmarkEnd w:id="26"/>
    <w:bookmarkStart w:id="27" w:name="challenges-specific-to-india-new-delhi"/>
    <w:p>
      <w:pPr>
        <w:pStyle w:val="Heading1"/>
      </w:pPr>
      <w:r>
        <w:t xml:space="preserve">Challenges Specific to India New Delhi</w:t>
      </w:r>
    </w:p>
    <w:p>
      <w:pPr>
        <w:pStyle w:val="FirstParagraph"/>
      </w:pPr>
      <w:r>
        <w:t xml:space="preserve">Seminar Presentation Slides must address ground realities. Teachers in India New Delhi operate in an environment with distinct pressures.</w:t>
      </w:r>
    </w:p>
    <w:p>
      <w:pPr>
        <w:pStyle w:val="BodyText"/>
      </w:pPr>
      <w:r>
        <w:rPr>
          <w:bCs/>
          <w:b/>
        </w:rPr>
        <w:t xml:space="preserve">Pollution and Health:</w:t>
      </w:r>
    </w:p>
    <w:p>
      <w:pPr>
        <w:pStyle w:val="BodyText"/>
      </w:pPr>
      <w:r>
        <w:br/>
      </w:r>
      <w:r>
        <w:t xml:space="preserve">Air quality issues frequently impact outdoor activities, requiring creative indoor physical education strategies.</w:t>
      </w:r>
      <w:r>
        <w:br/>
      </w:r>
      <w:r>
        <w:t xml:space="preserve">&lt; br/&gt;</w:t>
      </w:r>
      <w:r>
        <w:t xml:space="preserve"> </w:t>
      </w:r>
      <w:r>
        <w:rPr>
          <w:bCs/>
          <w:b/>
        </w:rPr>
        <w:t xml:space="preserve">○</w:t>
      </w:r>
      <w:r>
        <w:t xml:space="preserve"> </w:t>
      </w:r>
      <w:r>
        <w:rPr>
          <w:bCs/>
          <w:b/>
        </w:rPr>
        <w:t xml:space="preserve">Socio-Economic Disparity:</w:t>
      </w:r>
      <w:r>
        <w:br/>
      </w:r>
      <w:r>
        <w:t xml:space="preserve">Classrooms in India New Delhi may contain students from affluent international families and those from migrant labor backgrounds. The Teacher Primary must master inclusive pedagogy to ensure no child is left behind due to language or cultural barriers.</w:t>
      </w:r>
      <w:r>
        <w:br/>
      </w:r>
      <w:r>
        <w:t xml:space="preserve">&lt; br/&gt;</w:t>
      </w:r>
      <w:r>
        <w:t xml:space="preserve"> </w:t>
      </w:r>
      <w:r>
        <w:rPr>
          <w:bCs/>
          <w:b/>
        </w:rPr>
        <w:t xml:space="preserve">○</w:t>
      </w:r>
      <w:r>
        <w:t xml:space="preserve"> </w:t>
      </w:r>
      <w:r>
        <w:rPr>
          <w:bCs/>
          <w:b/>
        </w:rPr>
        <w:t xml:space="preserve">Rapid Technological Change:</w:t>
      </w:r>
      <w:r>
        <w:br/>
      </w:r>
      <w:r>
        <w:t xml:space="preserve">The push for smart schools in the capital requires teachers to continuously upskill. Resistance to change or lack of digital literacy can be significant hurdles for older educators.</w:t>
      </w:r>
    </w:p>
    <w:bookmarkEnd w:id="27"/>
    <w:bookmarkStart w:id="28" w:name="X7a5b796bde346e8d8aa69ccc04c05d8148bd858"/>
    <w:p>
      <w:pPr>
        <w:pStyle w:val="Heading1"/>
      </w:pPr>
      <w:r>
        <w:t xml:space="preserve">Pedagogical Strategies: NEP 2020 Alignment</w:t>
      </w:r>
    </w:p>
    <w:p>
      <w:pPr>
        <w:pStyle w:val="FirstParagraph"/>
      </w:pPr>
      <w:r>
        <w:t xml:space="preserve">The National Education Policy (NEP) 2020 is the guiding star for all Teacher Primary professionals in India New Delhi. Our presentation highlights three core pillars:</w:t>
      </w:r>
    </w:p>
    <w:p>
      <w:pPr>
        <w:pStyle w:val="BodyText"/>
      </w:pPr>
      <w:r>
        <w:rPr>
          <w:bCs/>
          <w:b/>
        </w:rPr>
        <w:t xml:space="preserve">1. Foundational Literacy and Numeracy:</w:t>
      </w:r>
      <w:r>
        <w:br/>
      </w:r>
      <w:r>
        <w:t xml:space="preserve">Before Grade 5, the focus must be exclusively on mastering reading and math. Teacher Primary staff must employ specialized training to identify learning gaps early.</w:t>
      </w:r>
      <w:r>
        <w:br/>
      </w:r>
      <w:r>
        <w:t xml:space="preserve">&lt; br/&gt;</w:t>
      </w:r>
      <w:r>
        <w:t xml:space="preserve"> </w:t>
      </w:r>
      <w:r>
        <w:rPr>
          <w:bCs/>
          <w:b/>
        </w:rPr>
        <w:t xml:space="preserve">2. Experiential Learning:</w:t>
      </w:r>
      <w:r>
        <w:br/>
      </w:r>
      <w:r>
        <w:t xml:space="preserve">Moving away from textbook-heavy curricula to hands-on activities. In India New Delhi, this could involve field trips to national museums, science centers, or historical monuments available in the capital.</w:t>
      </w:r>
      <w:r>
        <w:br/>
      </w:r>
      <w:r>
        <w:t xml:space="preserve">&lt; br/&gt;</w:t>
      </w:r>
      <w:r>
        <w:t xml:space="preserve"> </w:t>
      </w:r>
      <w:r>
        <w:rPr>
          <w:bCs/>
          <w:b/>
        </w:rPr>
        <w:t xml:space="preserve">3. Holistic Progress Card:</w:t>
      </w:r>
      <w:r>
        <w:br/>
      </w:r>
      <w:r>
        <w:t xml:space="preserve">Assessment should not be limited by exams but by holistic development reports covering sports, arts, and social skills.</w:t>
      </w:r>
    </w:p>
    <w:bookmarkEnd w:id="28"/>
    <w:bookmarkStart w:id="29" w:name="X0fe18377614ae126dbb0d6bd89edb888ccba340"/>
    <w:p>
      <w:pPr>
        <w:pStyle w:val="Heading1"/>
      </w:pPr>
      <w:r>
        <w:t xml:space="preserve">Integrating Technology: The Digital Teacher Primary</w:t>
      </w:r>
    </w:p>
    <w:p>
      <w:pPr>
        <w:pStyle w:val="FirstParagraph"/>
      </w:pPr>
      <w:r>
        <w:t xml:space="preserve">New Delhi is a tech hub. It is imperative that the Teacher Primary leverages this ecosystem. However, technology should support, not replace, human interaction.</w:t>
      </w:r>
    </w:p>
    <w:p>
      <w:pPr>
        <w:pStyle w:val="BodyText"/>
      </w:pPr>
      <w:r>
        <w:rPr>
          <w:bCs/>
          <w:b/>
        </w:rPr>
        <w:t xml:space="preserve">Digital Tools:</w:t>
      </w:r>
    </w:p>
    <w:p>
      <w:pPr>
        <w:pStyle w:val="BodyText"/>
      </w:pPr>
      <w:r>
        <w:br/>
      </w:r>
      <w:r>
        <w:t xml:space="preserve">Use of AI-driven apps for personalized learning paths.</w:t>
      </w:r>
      <w:r>
        <w:br/>
      </w:r>
      <w:r>
        <w:t xml:space="preserve">Virtual Reality (VR) experiences to bring history and geography to life in classrooms across India New Delhi.</w:t>
      </w:r>
      <w:r>
        <w:br/>
      </w:r>
      <w:r>
        <w:t xml:space="preserve">&lt; br/&gt;</w:t>
      </w:r>
      <w:r>
        <w:t xml:space="preserve"> </w:t>
      </w:r>
      <w:r>
        <w:rPr>
          <w:bCs/>
          <w:b/>
        </w:rPr>
        <w:t xml:space="preserve">○</w:t>
      </w:r>
      <w:r>
        <w:t xml:space="preserve"> </w:t>
      </w:r>
      <w:r>
        <w:rPr>
          <w:bCs/>
          <w:b/>
        </w:rPr>
        <w:t xml:space="preserve">Parent-Teacher Connectivity:</w:t>
      </w:r>
      <w:r>
        <w:br/>
      </w:r>
      <w:r>
        <w:t xml:space="preserve">Apps that allow parents in busy urban jobs to monitor their child's progress, ensuring home-school consistency.</w:t>
      </w:r>
      <w:r>
        <w:br/>
      </w:r>
      <w:r>
        <w:t xml:space="preserve">&lt; br/&gt;</w:t>
      </w:r>
      <w:r>
        <w:t xml:space="preserve"> </w:t>
      </w:r>
      <w:r>
        <w:rPr>
          <w:bCs/>
          <w:b/>
        </w:rPr>
        <w:t xml:space="preserve">○</w:t>
      </w:r>
      <w:r>
        <w:t xml:space="preserve"> </w:t>
      </w:r>
      <w:r>
        <w:rPr>
          <w:bCs/>
          <w:b/>
        </w:rPr>
        <w:t xml:space="preserve">Digital Citizenship:</w:t>
      </w:r>
      <w:r>
        <w:br/>
      </w:r>
      <w:r>
        <w:t xml:space="preserve">Teaching students early on about online safety and responsible internet usage is a new responsibility for the Teacher Primary.</w:t>
      </w:r>
    </w:p>
    <w:bookmarkEnd w:id="29"/>
    <w:bookmarkStart w:id="30" w:name="inclusive-education-and-diversity"/>
    <w:p>
      <w:pPr>
        <w:pStyle w:val="Heading1"/>
      </w:pPr>
      <w:r>
        <w:t xml:space="preserve">Inclusive Education and Diversity</w:t>
      </w:r>
    </w:p>
    <w:p>
      <w:pPr>
        <w:pStyle w:val="FirstParagraph"/>
      </w:pPr>
      <w:r>
        <w:t xml:space="preserve">A Seminar Presentation Slides document cannot ignore the diversity of India New Delhi. The classroom is a melting pot.</w:t>
      </w:r>
    </w:p>
    <w:p>
      <w:pPr>
        <w:pStyle w:val="BodyText"/>
      </w:pPr>
      <w:r>
        <w:rPr>
          <w:bCs/>
          <w:b/>
        </w:rPr>
        <w:t xml:space="preserve">Multilingual Approaches:</w:t>
      </w:r>
    </w:p>
    <w:p>
      <w:pPr>
        <w:pStyle w:val="BodyText"/>
      </w:pPr>
      <w:r>
        <w:br/>
      </w:r>
      <w:r>
        <w:t xml:space="preserve">While English is prevalent, the Mother Tongue remains crucial for early cognitive development. Teacher Primary must be skilled in trilingual strategies as mandated by policy.</w:t>
      </w:r>
      <w:r>
        <w:br/>
      </w:r>
      <w:r>
        <w:t xml:space="preserve">&lt; br/&gt;</w:t>
      </w:r>
      <w:r>
        <w:t xml:space="preserve"> </w:t>
      </w:r>
      <w:r>
        <w:rPr>
          <w:bCs/>
          <w:b/>
        </w:rPr>
        <w:t xml:space="preserve">○</w:t>
      </w:r>
      <w:r>
        <w:t xml:space="preserve"> </w:t>
      </w:r>
      <w:r>
        <w:rPr>
          <w:bCs/>
          <w:b/>
        </w:rPr>
        <w:t xml:space="preserve">Special Needs Education:</w:t>
      </w:r>
      <w:r>
        <w:br/>
      </w:r>
      <w:r>
        <w:t xml:space="preserve">Identifying and supporting children with learning disabilities (such as dyslexia) within the mainstream classroom. This requires additional training for the Teacher Primary in special pedagogy.</w:t>
      </w:r>
      <w:r>
        <w:br/>
      </w:r>
      <w:r>
        <w:t xml:space="preserve">&lt; br/&gt;</w:t>
      </w:r>
      <w:r>
        <w:t xml:space="preserve"> </w:t>
      </w:r>
      <w:r>
        <w:rPr>
          <w:bCs/>
          <w:b/>
        </w:rPr>
        <w:t xml:space="preserve">○</w:t>
      </w:r>
      <w:r>
        <w:t xml:space="preserve"> </w:t>
      </w:r>
      <w:r>
        <w:rPr>
          <w:bCs/>
          <w:b/>
        </w:rPr>
        <w:t xml:space="preserve">Cultural Sensitivity:</w:t>
      </w:r>
      <w:r>
        <w:br/>
      </w:r>
      <w:r>
        <w:t xml:space="preserve">Celebrating festivals from all religions and regions represented in India New Delhi, fostering a spirit of unity and respect among young minds.</w:t>
      </w:r>
    </w:p>
    <w:bookmarkEnd w:id="30"/>
    <w:bookmarkStart w:id="31" w:name="case-study-success-in-india-new-delhi"/>
    <w:p>
      <w:pPr>
        <w:pStyle w:val="Heading1"/>
      </w:pPr>
      <w:r>
        <w:t xml:space="preserve">Case Study: Success in India New Delhi</w:t>
      </w:r>
    </w:p>
    <w:p>
      <w:pPr>
        <w:pStyle w:val="FirstParagraph"/>
      </w:pPr>
      <w:r>
        <w:t xml:space="preserve">To illustrate these points, we examine a hypothetical yet realistic scenario from a school in the South Delhi district.</w:t>
      </w:r>
    </w:p>
    <w:p>
      <w:pPr>
        <w:pStyle w:val="BodyText"/>
      </w:pPr>
      <w:r>
        <w:t xml:space="preserve">Scenario: A Teacher Primary noticed that students were struggling with environmental science concepts. Instead of using textbooks, the teacher organized a "Green Classroom" project.</w:t>
      </w:r>
      <w:r>
        <w:br/>
      </w:r>
      <w:r>
        <w:t xml:space="preserve">&lt; br/&gt;</w:t>
      </w:r>
      <w:r>
        <w:t xml:space="preserve"> </w:t>
      </w:r>
      <w:r>
        <w:t xml:space="preserve">Action: Students planted trees and created compost bins within the school premises in India New Delhi.</w:t>
      </w:r>
      <w:r>
        <w:br/>
      </w:r>
      <w:r>
        <w:t xml:space="preserve">&lt; br/&gt;</w:t>
      </w:r>
      <w:r>
        <w:t xml:space="preserve"> </w:t>
      </w:r>
      <w:r>
        <w:t xml:space="preserve">Result: Engagement skyrocketed. The Teacher Primary effectively combined biology, math (measuring growth), and social studies (community impact). This case proves that context-specific teaching is vital.</w:t>
      </w:r>
    </w:p>
    <w:bookmarkEnd w:id="31"/>
    <w:bookmarkStart w:id="32" w:name="X67ecf8cfb653803f67d361362997f09ce53c51d"/>
    <w:p>
      <w:pPr>
        <w:pStyle w:val="Heading1"/>
      </w:pPr>
      <w:r>
        <w:t xml:space="preserve">Professional Development for Teacher Primary</w:t>
      </w:r>
    </w:p>
    <w:p>
      <w:pPr>
        <w:pStyle w:val="FirstParagraph"/>
      </w:pPr>
      <w:r>
        <w:t xml:space="preserve">Lifelong learning is not just a concept for students; it is a mandate for educators. In India New Delhi, where educational standards are rising rapidly, continuous professional development (CPD) is non-negotiable.</w:t>
      </w:r>
    </w:p>
    <w:p>
      <w:pPr>
        <w:pStyle w:val="BodyText"/>
      </w:pPr>
      <w:r>
        <w:rPr>
          <w:bCs/>
          <w:b/>
        </w:rPr>
        <w:t xml:space="preserve">Workshops and Seminars:</w:t>
      </w:r>
    </w:p>
    <w:p>
      <w:pPr>
        <w:pStyle w:val="BodyText"/>
      </w:pPr>
      <w:r>
        <w:br/>
      </w:r>
      <w:r>
        <w:t xml:space="preserve">Regular participation in state-level workshops organized by the Directorate of Education.</w:t>
      </w:r>
      <w:r>
        <w:br/>
      </w:r>
      <w:r>
        <w:t xml:space="preserve">Peer-learning groups where Teacher Primary staff share best practices regarding classroom management and curriculum delivery.</w:t>
      </w:r>
      <w:r>
        <w:br/>
      </w:r>
      <w:r>
        <w:t xml:space="preserve">&lt; br/&gt;</w:t>
      </w:r>
      <w:r>
        <w:t xml:space="preserve"> </w:t>
      </w:r>
      <w:r>
        <w:rPr>
          <w:bCs/>
          <w:b/>
        </w:rPr>
        <w:t xml:space="preserve">○</w:t>
      </w:r>
      <w:r>
        <w:t xml:space="preserve"> </w:t>
      </w:r>
      <w:r>
        <w:rPr>
          <w:bCs/>
          <w:b/>
        </w:rPr>
        <w:t xml:space="preserve">Online Certification:</w:t>
      </w:r>
      <w:r>
        <w:br/>
      </w:r>
      <w:r>
        <w:t xml:space="preserve">Leveraging SWAYAM and other national e-learning platforms for advanced certifications in child psychology and modern pedagogy.</w:t>
      </w:r>
    </w:p>
    <w:bookmarkEnd w:id="32"/>
    <w:bookmarkStart w:id="33" w:name="X15177205cf877b5c5f1db6f19d80f0a76d3cc28"/>
    <w:p>
      <w:pPr>
        <w:pStyle w:val="Heading1"/>
      </w:pPr>
      <w:r>
        <w:t xml:space="preserve">The Teacher Primary as a Community Leader</w:t>
      </w:r>
    </w:p>
    <w:p>
      <w:pPr>
        <w:pStyle w:val="FirstParagraph"/>
      </w:pPr>
      <w:r>
        <w:t xml:space="preserve">In the dense urban fabric of India New Delhi, schools are often community centers. The Teacher Primary extends their influence beyond the classroom walls.</w:t>
      </w:r>
    </w:p>
    <w:p>
      <w:pPr>
        <w:pStyle w:val="BodyText"/>
      </w:pPr>
      <w:r>
        <w:rPr>
          <w:bCs/>
          <w:b/>
        </w:rPr>
        <w:t xml:space="preserve">Parental Engagement:</w:t>
      </w:r>
    </w:p>
    <w:p>
      <w:pPr>
        <w:pStyle w:val="BodyText"/>
      </w:pPr>
      <w:r>
        <w:br/>
      </w:r>
      <w:r>
        <w:t xml:space="preserve">Organizing workshops for parents on nutrition, hygiene, and digital safety.</w:t>
      </w:r>
      <w:r>
        <w:br/>
      </w:r>
      <w:r>
        <w:t xml:space="preserve">Building trust with families who may be skeptical of modern educational methods.</w:t>
      </w:r>
      <w:r>
        <w:br/>
      </w:r>
      <w:r>
        <w:t xml:space="preserve">&lt; br/&gt;</w:t>
      </w:r>
      <w:r>
        <w:t xml:space="preserve"> </w:t>
      </w:r>
      <w:r>
        <w:rPr>
          <w:bCs/>
          <w:b/>
        </w:rPr>
        <w:t xml:space="preserve">○</w:t>
      </w:r>
      <w:r>
        <w:t xml:space="preserve"> </w:t>
      </w:r>
      <w:r>
        <w:rPr>
          <w:bCs/>
          <w:b/>
        </w:rPr>
        <w:t xml:space="preserve">Social Responsibility:</w:t>
      </w:r>
      <w:r>
        <w:br/>
      </w:r>
      <w:r>
        <w:t xml:space="preserve">Encouraging students to participate in community service projects, instilling a sense of civic duty from a young age. This is particularly relevant in the capital city, where civic awareness is crucial.</w:t>
      </w:r>
    </w:p>
    <w:bookmarkEnd w:id="33"/>
    <w:bookmarkStart w:id="34" w:name="conclusion-the-path-forward"/>
    <w:p>
      <w:pPr>
        <w:pStyle w:val="Heading1"/>
      </w:pPr>
      <w:r>
        <w:t xml:space="preserve">Conclusion: The Path Forward</w:t>
      </w:r>
    </w:p>
    <w:p>
      <w:pPr>
        <w:pStyle w:val="FirstParagraph"/>
      </w:pPr>
      <w:r>
        <w:t xml:space="preserve">The Seminar Presentation Slides on Teacher Primary in India New Delhi conclude with a call to action. We are not just teaching children; we are shaping the conscience and competence of the nation's capital.</w:t>
      </w:r>
    </w:p>
    <w:p>
      <w:pPr>
        <w:pStyle w:val="BodyText"/>
      </w:pPr>
      <w:r>
        <w:rPr>
          <w:bCs/>
          <w:b/>
        </w:rPr>
        <w:t xml:space="preserve">Summary:</w:t>
      </w:r>
    </w:p>
    <w:p>
      <w:pPr>
        <w:pStyle w:val="BodyText"/>
      </w:pPr>
      <w:r>
        <w:br/>
      </w:r>
      <w:r>
        <w:t xml:space="preserve">The role is complex, demanding, yet immensely rewarding.</w:t>
      </w:r>
      <w:r>
        <w:br/>
      </w:r>
      <w:r>
        <w:t xml:space="preserve">Success requires adaptability, empathy, technological proficiency, and a deep commitment to the NEP 2020 framework.</w:t>
      </w:r>
      <w:r>
        <w:br/>
      </w:r>
      <w:r>
        <w:t xml:space="preserve">&lt; br/&gt;</w:t>
      </w:r>
      <w:r>
        <w:t xml:space="preserve"> </w:t>
      </w:r>
      <w:r>
        <w:rPr>
          <w:bCs/>
          <w:b/>
        </w:rPr>
        <w:t xml:space="preserve">○</w:t>
      </w:r>
      <w:r>
        <w:t xml:space="preserve"> </w:t>
      </w:r>
      <w:r>
        <w:rPr>
          <w:bCs/>
          <w:b/>
        </w:rPr>
        <w:t xml:space="preserve">Final Thought:</w:t>
      </w:r>
      <w:r>
        <w:br/>
      </w:r>
      <w:r>
        <w:t xml:space="preserve">Every child in India New Delhi deserves a Teacher Primary who believes in their potential. Let us strive to be those teachers, creating an educational environment that is inclusive, dynamic, and forward-looking.</w:t>
      </w:r>
    </w:p>
    <w:bookmarkEnd w:id="34"/>
    <w:bookmarkStart w:id="35" w:name="qa-session"/>
    <w:p>
      <w:pPr>
        <w:pStyle w:val="Heading1"/>
      </w:pPr>
      <w:r>
        <w:t xml:space="preserve">Q&amp;A Session</w:t>
      </w:r>
    </w:p>
    <w:p>
      <w:pPr>
        <w:pStyle w:val="FirstParagraph"/>
      </w:pPr>
      <w:r>
        <w:t xml:space="preserve">We now open the floor for questions regarding the implementation of these strategies for Teacher Primary in India New Delhi. Please direct your queries to the panelists.</w:t>
      </w:r>
    </w:p>
    <w:p>
      <w:pPr>
        <w:pStyle w:val="BodyText"/>
      </w:pPr>
      <w:r>
        <w:t xml:space="preserve">Thank you for your attention.</w:t>
      </w:r>
      <w:r>
        <w:br/>
      </w:r>
      <w:r>
        <w:t xml:space="preserve">Let us build a better future, one student at a time.</w:t>
      </w:r>
    </w:p>
    <w:bookmarkEnd w:id="35"/>
    <w:p>
      <w:pPr>
        <w:pStyle w:val="BodyText"/>
      </w:pPr>
      <w:r>
        <w:t xml:space="preserve">© 2023 Educational Seminar Series - 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 India New Delhi</dc:title>
  <dc:creator/>
  <dc:language>en</dc:language>
  <cp:keywords/>
  <dcterms:created xsi:type="dcterms:W3CDTF">2026-07-29T20:58:23Z</dcterms:created>
  <dcterms:modified xsi:type="dcterms:W3CDTF">2026-07-29T20:58:23Z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