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Qatar</w:t>
      </w:r>
      <w:r>
        <w:t xml:space="preserve"> </w:t>
      </w:r>
      <w:r>
        <w:t xml:space="preserve">Doha</w:t>
      </w:r>
    </w:p>
    <w:bookmarkStart w:id="20" w:name="X9d7268a01a84cee2bfd7cf8bfebf42eb00874a8"/>
    <w:p>
      <w:pPr>
        <w:pStyle w:val="Heading1"/>
      </w:pPr>
      <w:r>
        <w:t xml:space="preserve">Seminar Presentation Slides: Teacher Primary in Qatar Doha</w:t>
      </w:r>
    </w:p>
    <w:p>
      <w:pPr>
        <w:pStyle w:val="FirstParagraph"/>
      </w:pPr>
      <w:r>
        <w:rPr>
          <w:bCs/>
          <w:b/>
        </w:rPr>
        <w:t xml:space="preserve">Welcome and Overview:</w:t>
      </w:r>
    </w:p>
    <w:p>
      <w:pPr>
        <w:pStyle w:val="BodyText"/>
      </w:pPr>
      <w:r>
        <w:t xml:space="preserve">This comprehensive presentation addresses the evolving landscape of primary education within Qatar Doha, focusing specifically on the role, challenges, and transformative potential of teachers. As we navigate through these seminar presentation slides, we will explore how educators in this dynamic region contribute to national development goals. The context of Qatar Doha is unique; it represents a fusion of traditional Islamic heritage and rapid modernization. Consequently, our analysis must account for these cultural nuances when discussing pedagogical strategies and teacher expectations.</w:t>
      </w:r>
    </w:p>
    <w:p>
      <w:pPr>
        <w:pStyle w:val="BodyText"/>
      </w:pPr>
      <w:r>
        <w:t xml:space="preserve">The primary objective here is to provide actionable insights into the professional development required for teachers operating in this specific geographic and cultural sphere. By examining local policies, international best practices, and community engagement models tailored to Qatar Doha, we aim to establish a robust framework for enhancing educational outcomes at the primary level.</w:t>
      </w:r>
    </w:p>
    <w:bookmarkEnd w:id="20"/>
    <w:bookmarkStart w:id="21" w:name="X73c1054576891d0f0c414f6152f43896dd2a68f"/>
    <w:p>
      <w:pPr>
        <w:pStyle w:val="Heading1"/>
      </w:pPr>
      <w:r>
        <w:t xml:space="preserve">Seminar Presentation Slides: Teacher Primary in Qatar Doha</w:t>
      </w:r>
    </w:p>
    <w:p>
      <w:pPr>
        <w:pStyle w:val="FirstParagraph"/>
      </w:pPr>
      <w:r>
        <w:rPr>
          <w:bCs/>
          <w:b/>
        </w:rPr>
        <w:t xml:space="preserve">The Context of Education in Qatar Doha:</w:t>
      </w:r>
    </w:p>
    <w:p>
      <w:pPr>
        <w:numPr>
          <w:ilvl w:val="0"/>
          <w:numId w:val="1001"/>
        </w:numPr>
        <w:pStyle w:val="Compact"/>
      </w:pPr>
      <w:r>
        <w:rPr>
          <w:bCs/>
          <w:b/>
        </w:rPr>
        <w:t xml:space="preserve">National Vision Integration:</w:t>
      </w:r>
      <w:r>
        <w:t xml:space="preserve"> </w:t>
      </w:r>
      <w:r>
        <w:t xml:space="preserve">The educational framework in Qatar is heavily influenced by the National Vision 2030. For a Teacher Primary operating within this system, understanding this vision is not merely administrative but essential for pedagogical alignment. Teachers must cultivate critical thinking and innovation in students to meet the economic diversification goals of the nation.</w:t>
      </w:r>
    </w:p>
    <w:p>
      <w:pPr>
        <w:numPr>
          <w:ilvl w:val="0"/>
          <w:numId w:val="1001"/>
        </w:numPr>
        <w:pStyle w:val="Compact"/>
      </w:pPr>
      <w:r>
        <w:rPr>
          <w:bCs/>
          <w:b/>
        </w:rPr>
        <w:t xml:space="preserve">Cultural Diversity:</w:t>
      </w:r>
      <w:r>
        <w:t xml:space="preserve"> </w:t>
      </w:r>
      <w:r>
        <w:t xml:space="preserve">Qatar Doha hosts a multicultural student body comprising Qatari nationals and children from diverse international backgrounds. A Teacher Primary must possess cross-cultural competency to manage inclusive classrooms effectively, ensuring that every child feels represented and understood regardless of their linguistic or cultural origins.</w:t>
      </w:r>
    </w:p>
    <w:p>
      <w:pPr>
        <w:numPr>
          <w:ilvl w:val="0"/>
          <w:numId w:val="1001"/>
        </w:numPr>
        <w:pStyle w:val="Compact"/>
      </w:pPr>
      <w:r>
        <w:rPr>
          <w:bCs/>
          <w:b/>
        </w:rPr>
        <w:t xml:space="preserve">Infrastructure and Technology:</w:t>
      </w:r>
      <w:r>
        <w:t xml:space="preserve"> </w:t>
      </w:r>
      <w:r>
        <w:t xml:space="preserve">Schools in Qatar Doha are often equipped with state-of-the-art facilities. However, the effective utilization of these resources falls upon the Teacher Primary. The seminar will discuss how to integrate digital tools into primary curricula without losing the human element of teaching.</w:t>
      </w:r>
    </w:p>
    <w:bookmarkEnd w:id="21"/>
    <w:bookmarkStart w:id="22" w:name="X5f7e61530977e5a42249c3bef92ff9c01e61c1b"/>
    <w:p>
      <w:pPr>
        <w:pStyle w:val="Heading1"/>
      </w:pPr>
      <w:r>
        <w:t xml:space="preserve">Seminar Presentation Slides: Teacher Primary in Qatar Doha</w:t>
      </w:r>
    </w:p>
    <w:p>
      <w:pPr>
        <w:pStyle w:val="FirstParagraph"/>
      </w:pPr>
      <w:r>
        <w:rPr>
          <w:bCs/>
          <w:b/>
        </w:rPr>
        <w:t xml:space="preserve">Pedagogical Strategies for Primary Educators:</w:t>
      </w:r>
    </w:p>
    <w:p>
      <w:pPr>
        <w:pStyle w:val="BodyText"/>
      </w:pPr>
      <w:r>
        <w:t xml:space="preserve">In this segment of our Seminar Presentation Slides, we delve into specific teaching methodologies. The role of a Teacher Primary is foundational; they shape cognitive and social development during crucial early years. In the context of Qatar Doha, there is a growing emphasis on inquiry-based learning and student-centered approaches. This requires educators to shift from traditional lecturing methods to facilitating environments where students actively construct knowledge.</w:t>
      </w:r>
    </w:p>
    <w:p>
      <w:pPr>
        <w:pStyle w:val="BodyText"/>
      </w:pPr>
      <w:r>
        <w:t xml:space="preserve">Furthermore, literacy and numeracy remain central pillars of primary education in Qatar Doha. Teacher Primary professionals must employ differentiated instruction techniques to address varying proficiency levels within mixed-ability classrooms common in international and local private institutions alike. This seminar highlights the importance of continuous assessment not just for grading, but for guiding instructional adjustments in real-time.</w:t>
      </w:r>
    </w:p>
    <w:bookmarkEnd w:id="22"/>
    <w:bookmarkStart w:id="23" w:name="X871265b571f54c3ef24d88a245c9d28e9b85d2c"/>
    <w:p>
      <w:pPr>
        <w:pStyle w:val="Heading1"/>
      </w:pPr>
      <w:r>
        <w:t xml:space="preserve">Seminar Presentation Slides: Teacher Primary in Qatar Doha</w:t>
      </w:r>
    </w:p>
    <w:p>
      <w:pPr>
        <w:pStyle w:val="FirstParagraph"/>
      </w:pPr>
      <w:r>
        <w:rPr>
          <w:bCs/>
          <w:b/>
        </w:rPr>
        <w:t xml:space="preserve">Cultural Sensitivity and Arabic Language Integration:</w:t>
      </w:r>
    </w:p>
    <w:p>
      <w:pPr>
        <w:pStyle w:val="BodyText"/>
      </w:pPr>
      <w:r>
        <w:t xml:space="preserve">A critical aspect of being a Teacher Primary in Qatar Doha is the integration of Arabic language and Islamic studies into the curriculum, even for non-native speakers. This requirement necessitates that teachers are either proficient in these subjects themselves or collaborate closely with specialist instructors to ensure cultural cohesion. The Seminar Presentation Slides emphasize that cultural sensitivity extends beyond language; it involves respecting local customs, religious observances like Ramadan, and national holidays.</w:t>
      </w:r>
    </w:p>
    <w:p>
      <w:pPr>
        <w:pStyle w:val="BodyText"/>
      </w:pPr>
      <w:r>
        <w:t xml:space="preserve">Educators must create an environment where respect for authority and community values is balanced with encouraging open dialogue. This balance is particularly challenging in a global city like Qatar Doha, where Western educational influences often compete with traditional Emirati/Qatari values. The Teacher Primary serves as a bridge, translating these expectations into daily classroom interactions that foster unity and mutual respect among diverse student populations.</w:t>
      </w:r>
    </w:p>
    <w:bookmarkEnd w:id="23"/>
    <w:bookmarkStart w:id="24" w:name="Xd91eb9b89b73195968f86a7dbee1459d545d1ad"/>
    <w:p>
      <w:pPr>
        <w:pStyle w:val="Heading1"/>
      </w:pPr>
      <w:r>
        <w:t xml:space="preserve">Seminar Presentation Slides: Teacher Primary in Qatar Doha</w:t>
      </w:r>
    </w:p>
    <w:p>
      <w:pPr>
        <w:pStyle w:val="FirstParagraph"/>
      </w:pPr>
      <w:r>
        <w:rPr>
          <w:bCs/>
          <w:b/>
        </w:rPr>
        <w:t xml:space="preserve">Professional Development and Continuous Learning:</w:t>
      </w:r>
    </w:p>
    <w:p>
      <w:pPr>
        <w:pStyle w:val="BodyText"/>
      </w:pPr>
      <w:r>
        <w:t xml:space="preserve">The field of education is dynamic, making ongoing professional development (PD) non-negotiable for any Teacher Primary. In Qatar Doha, various organizations offer PD opportunities that align with global standards while respecting local contexts. These Seminar Presentation Slides advocate for a culture of lifelong learning where educators regularly attend workshops on curriculum updates, psychological support strategies, and inclusive education practices.</w:t>
      </w:r>
    </w:p>
    <w:p>
      <w:pPr>
        <w:pStyle w:val="BodyText"/>
      </w:pPr>
      <w:r>
        <w:t xml:space="preserve">Mentorship programs are also highlighted as vital components of professional growth. Experienced Teacher Primary mentors can guide newer colleagues through the complexities of the Qatari educational system. This collaborative approach ensures that institutional knowledge is preserved and shared effectively across schools in Doha. The seminar suggests establishing peer-learning communities where teachers can share best practices, discuss challenges, and co-create resources specific to the Qatar Doha demographic.</w:t>
      </w:r>
    </w:p>
    <w:bookmarkEnd w:id="24"/>
    <w:bookmarkStart w:id="25" w:name="X4faa09378cb66c5021f97149bbb39497c591430"/>
    <w:p>
      <w:pPr>
        <w:pStyle w:val="Heading1"/>
      </w:pPr>
      <w:r>
        <w:t xml:space="preserve">Seminar Presentation Slides: Teacher Primary in Qatar Doha</w:t>
      </w:r>
    </w:p>
    <w:p>
      <w:pPr>
        <w:pStyle w:val="FirstParagraph"/>
      </w:pPr>
      <w:r>
        <w:rPr>
          <w:bCs/>
          <w:b/>
        </w:rPr>
        <w:t xml:space="preserve">Bullet Points for Key Takeaways:</w:t>
      </w:r>
    </w:p>
    <w:p>
      <w:pPr>
        <w:numPr>
          <w:ilvl w:val="0"/>
          <w:numId w:val="1002"/>
        </w:numPr>
        <w:pStyle w:val="Compact"/>
      </w:pPr>
      <w:r>
        <w:t xml:space="preserve">The role of a Teacher Primary is pivotal in shaping the future workforce and citizens of Qatar.</w:t>
      </w:r>
    </w:p>
    <w:p>
      <w:pPr>
        <w:numPr>
          <w:ilvl w:val="0"/>
          <w:numId w:val="1002"/>
        </w:numPr>
        <w:pStyle w:val="Compact"/>
      </w:pPr>
      <w:r>
        <w:t xml:space="preserve">Cultural competence is as important as pedagogical skill in the diverse environment of Qatar Doha.</w:t>
      </w:r>
    </w:p>
    <w:p>
      <w:pPr>
        <w:numPr>
          <w:ilvl w:val="0"/>
          <w:numId w:val="1003"/>
        </w:numPr>
        <w:pStyle w:val="Compact"/>
      </w:pPr>
      <w:r>
        <w:t xml:space="preserve">Integration of technology must serve learning goals rather than distract from them in primary settings.</w:t>
      </w:r>
    </w:p>
    <w:p>
      <w:pPr>
        <w:pStyle w:val="FirstParagraph"/>
      </w:pPr>
      <w:r>
        <w:t xml:space="preserve">The content presented in these Seminar Presentation Slides underscores that teaching at the primary level in Qatar Doha is a multifaceted profession. It requires individuals who are not only skilled educators but also cultural ambassadors and community leaders. The challenges faced by Teacher Primary professionals are significant, yet the rewards of contributing to a nation's development through education are profound.</w:t>
      </w:r>
    </w:p>
    <w:bookmarkEnd w:id="25"/>
    <w:bookmarkStart w:id="26" w:name="Xbe9df7dfeee511a1bb340da33cc9457ff7e6417"/>
    <w:p>
      <w:pPr>
        <w:pStyle w:val="Heading1"/>
      </w:pPr>
      <w:r>
        <w:t xml:space="preserve">Seminar Presentation Slides: Teacher Primary in Qatar Doha</w:t>
      </w:r>
    </w:p>
    <w:p>
      <w:pPr>
        <w:pStyle w:val="FirstParagraph"/>
      </w:pPr>
      <w:r>
        <w:rPr>
          <w:bCs/>
          <w:b/>
        </w:rPr>
        <w:t xml:space="preserve">Bullet Points for Key Takeaways (Continued):</w:t>
      </w:r>
    </w:p>
    <w:p>
      <w:pPr>
        <w:numPr>
          <w:ilvl w:val="0"/>
          <w:numId w:val="1004"/>
        </w:numPr>
        <w:pStyle w:val="Compact"/>
      </w:pPr>
      <w:r>
        <w:t xml:space="preserve">Ethical considerations and safeguarding are paramount responsibilities for all educators.</w:t>
      </w:r>
    </w:p>
    <w:p>
      <w:pPr>
        <w:numPr>
          <w:ilvl w:val="0"/>
          <w:numId w:val="1005"/>
        </w:numPr>
        <w:pStyle w:val="Compact"/>
      </w:pPr>
      <w:r>
        <w:t xml:space="preserve">Collaboration between home, school, and community enhances student success in Qatar Doha.</w:t>
      </w:r>
    </w:p>
    <w:p>
      <w:pPr>
        <w:pStyle w:val="FirstParagraph"/>
      </w:pPr>
      <w:r>
        <w:t xml:space="preserve">We must also consider the ethical dimensions of teaching. The Seminar Presentation Slides stress the importance of safeguarding policies that protect students from harm while promoting their emotional well-being. In a society where family ties are strong, maintaining open lines of communication with parents and guardians is essential for a Teacher Primary in Qatar Doha.</w:t>
      </w:r>
    </w:p>
    <w:p>
      <w:pPr>
        <w:pStyle w:val="BodyText"/>
      </w:pPr>
      <w:r>
        <w:t xml:space="preserve">Furthermore, educators must navigate the ethical implications of data privacy regarding student information and assessment results. Adhering to international standards while complying with local regulations ensures that the integrity of the educational process is maintained. This dual compliance requirement adds another layer of complexity to the job description, necessitating thorough understanding and adherence to both legal frameworks.</w:t>
      </w:r>
    </w:p>
    <w:bookmarkEnd w:id="26"/>
    <w:bookmarkStart w:id="27" w:name="X0436259bffb8fb5261b2d4ff59b8b0d17c317f7"/>
    <w:p>
      <w:pPr>
        <w:pStyle w:val="Heading1"/>
      </w:pPr>
      <w:r>
        <w:t xml:space="preserve">Seminar Presentation Slides: Teacher Primary in Qatar Doha</w:t>
      </w:r>
    </w:p>
    <w:p>
      <w:pPr>
        <w:pStyle w:val="FirstParagraph"/>
      </w:pPr>
      <w:r>
        <w:rPr>
          <w:bCs/>
          <w:b/>
        </w:rPr>
        <w:t xml:space="preserve">Bullet Points for Key Takeaways (Final):</w:t>
      </w:r>
    </w:p>
    <w:p>
      <w:pPr>
        <w:numPr>
          <w:ilvl w:val="0"/>
          <w:numId w:val="1006"/>
        </w:numPr>
        <w:pStyle w:val="Compact"/>
      </w:pPr>
      <w:r>
        <w:t xml:space="preserve">Innovation in teaching methods drives student engagement and academic achievement.</w:t>
      </w:r>
    </w:p>
    <w:p>
      <w:pPr>
        <w:numPr>
          <w:ilvl w:val="0"/>
          <w:numId w:val="1007"/>
        </w:numPr>
        <w:pStyle w:val="Compact"/>
      </w:pPr>
      <w:r>
        <w:t xml:space="preserve">Sustainable career paths require supportive administrative structures and fair compensation.</w:t>
      </w:r>
    </w:p>
    <w:p>
      <w:pPr>
        <w:pStyle w:val="FirstParagraph"/>
      </w:pPr>
      <w:r>
        <w:t xml:space="preserve">In conclusion, these Seminar Presentation Slides have outlined the comprehensive requirements for success as a Teacher Primary in Qatar Doha. From mastering cross-cultural communication to implementing innovative pedagogical strategies, the demands are high. However, with adequate support systems and a commitment to professional excellence, educators can make a lasting impact.</w:t>
      </w:r>
    </w:p>
    <w:p>
      <w:pPr>
        <w:pStyle w:val="BodyText"/>
      </w:pPr>
      <w:r>
        <w:t xml:space="preserve">The future of education in Qatar Doha relies heavily on the dedication and skill of its primary teachers. By embracing continuous learning and cultural sensitivity, they will play an instrumental role in realizing the ambitions of the nation. This presentation serves as both an overview and a call to action for all stakeholders involved in primary education within this vibrant region.</w:t>
      </w:r>
    </w:p>
    <w:bookmarkEnd w:id="27"/>
    <w:p>
      <w:pPr>
        <w:pStyle w:val="BodyText"/>
      </w:pPr>
      <w:r>
        <w:t xml:space="preserve">© 2023 Education Seminar Series | Qatar Doha Context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Qatar Doha</dc:title>
  <dc:creator/>
  <dc:language>en</dc:language>
  <cp:keywords/>
  <dcterms:created xsi:type="dcterms:W3CDTF">2026-07-29T13:21:29Z</dcterms:created>
  <dcterms:modified xsi:type="dcterms:W3CDTF">2026-07-29T13:21:29Z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