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Brisbane</w:t>
      </w:r>
    </w:p>
    <w:p>
      <w:pPr>
        <w:pStyle w:val="FirstParagraph"/>
      </w:pPr>
      <w:r>
        <w:t xml:space="preserve">Seminar Presentation Slides for Teacher Secondary in Australia Brisbane</w:t>
      </w:r>
    </w:p>
    <w:bookmarkStart w:id="20" w:name="X8d89bfa0d4e2fa4e5264bbbb5438510d06014a2"/>
    <w:p>
      <w:pPr>
        <w:pStyle w:val="Heading2"/>
      </w:pPr>
      <w:r>
        <w:t xml:space="preserve">Seminar Presentation Slides - Introduction to the Teaching Profession</w:t>
      </w:r>
    </w:p>
    <w:p>
      <w:pPr>
        <w:pStyle w:val="FirstParagraph"/>
      </w:pPr>
      <w:r>
        <w:t xml:space="preserve">Welcome to this comprehensive Seminar Presentation Slides document designed specifically for aspiring educators aiming to become a qualified Teacher Secondary within the vibrant educational landscape of Australia Brisbane. In today's ever-changing educational environment, understanding the nuances of secondary education in Queensland is crucial for success. This presentation aims to guide you through the essential steps required to pursue a career as an educator that not only meets national standards but also thrives in one of Australia’s most dynamic cities.</w:t>
      </w:r>
    </w:p>
    <w:bookmarkEnd w:id="20"/>
    <w:bookmarkStart w:id="21" w:name="X59c1341e44771b96c906175b7be001c0ec4bb70"/>
    <w:p>
      <w:pPr>
        <w:pStyle w:val="Heading2"/>
      </w:pPr>
      <w:r>
        <w:t xml:space="preserve">Understanding the Role of Teacher Secondary</w:t>
      </w:r>
    </w:p>
    <w:p>
      <w:pPr>
        <w:pStyle w:val="FirstParagraph"/>
      </w:pPr>
      <w:r>
        <w:t xml:space="preserve">Becoming a Teacher Secondary involves much more than just delivering curriculum content. As a secondary educator, you play a pivotal role in shaping young minds during their formative adolescent years. In Australia Brisbane, where diversity and innovation are at the forefront, teachers must be adaptable and culturally responsive. You will guide students through critical academic milestones while supporting their personal development, mental health awareness and social skills which are essential for thriving in modern society.</w:t>
      </w:r>
    </w:p>
    <w:bookmarkEnd w:id="21"/>
    <w:bookmarkStart w:id="22" w:name="X8abf9da8c230f85313b2b3ff35028286723f248"/>
    <w:p>
      <w:pPr>
        <w:pStyle w:val="Heading2"/>
      </w:pPr>
      <w:r>
        <w:t xml:space="preserve">Educational Requirements and Qualifications</w:t>
      </w:r>
    </w:p>
    <w:p>
      <w:pPr>
        <w:pStyle w:val="FirstParagraph"/>
      </w:pPr>
      <w:r>
        <w:t xml:space="preserve">To embark on your journey as a Teacher Secondary in Australia Brisbane it is imperative to meet specific academic requirements. Typically this includes completing an accredited teacher education program such as a Bachelor of Education (Secondary) or a Master of Teaching. These programs provide robust pedagogical training alongside subject-specific knowledge necessary for teaching adolescents aged between eleven and sixteen years old across various disciplines including humanities sciences mathematics and languages.</w:t>
      </w:r>
    </w:p>
    <w:bookmarkEnd w:id="22"/>
    <w:bookmarkStart w:id="23" w:name="the-registration-process-in-queensland"/>
    <w:p>
      <w:pPr>
        <w:pStyle w:val="Heading2"/>
      </w:pPr>
      <w:r>
        <w:t xml:space="preserve">The Registration Process in Queensland</w:t>
      </w:r>
    </w:p>
    <w:p>
      <w:pPr>
        <w:pStyle w:val="FirstParagraph"/>
      </w:pPr>
      <w:r>
        <w:t xml:space="preserve">Once you have completed your formal education, the next step toward securing employment as a Teacher Secondary in Australia Brisbane involves registration with the Queensland Teachers Union (QTU) alongside obtaining provisional status through AITSL – Australian Institute for Teaching and School Leadership. This ensures compliance with national standards governing teaching practice thereby safeguarding quality assurance across all schools throughout Queensland including metropolitan areas like Brisbane where competition among qualified educators tends to be higher due to population density.</w:t>
      </w:r>
    </w:p>
    <w:bookmarkEnd w:id="23"/>
    <w:bookmarkStart w:id="24" w:name="X17e85a93d6e88860c8241916f17921d64da72a7"/>
    <w:p>
      <w:pPr>
        <w:pStyle w:val="Heading2"/>
      </w:pPr>
      <w:r>
        <w:t xml:space="preserve">Navigating Australian Curriculum Frameworks</w:t>
      </w:r>
    </w:p>
    <w:p>
      <w:pPr>
        <w:pStyle w:val="FirstParagraph"/>
      </w:pPr>
      <w:r>
        <w:t xml:space="preserve">A key aspect of being successful as an educator lies deeply within understanding how best implement national frameworks such as those outlined by ACARA – Australian Curriculum Assessment and Reporting Authority which dictates what subjects should cover when addressing topics relevant to each grade level accordingly. When teaching in Brisbane specifically there may also be additional localised elements integrated into these broader guidelines reflecting regional interests or historical contexts unique solely within Queensland itself making it vital for prospective Teachers Secondary staying up-to-date regularly reviewing updates released annually by government bodies overseeing public school systems locally nationwide alike.</w:t>
      </w:r>
    </w:p>
    <w:bookmarkEnd w:id="24"/>
    <w:bookmarkStart w:id="25" w:name="Xc29992287fdbc422181b7d19414b62572f8bbea"/>
    <w:p>
      <w:pPr>
        <w:pStyle w:val="Heading2"/>
      </w:pPr>
      <w:r>
        <w:t xml:space="preserve">Effective Teaching Strategies for Modern Classrooms</w:t>
      </w:r>
    </w:p>
    <w:p>
      <w:pPr>
        <w:pStyle w:val="FirstParagraph"/>
      </w:pPr>
      <w:r>
        <w:t xml:space="preserve">In order to excel as a Teacher Secondary within contemporary classrooms across Australia Brisbane adopting innovative methodologies becomes increasingly important given technological advancements transforming traditional ways people learn today’s digital age demands creativity flexibility from educators who wish engage learners meaningfully incorporating technology effectively without losing sight fundamental principles underlying effective instruction overall ensuring equitable access opportunities for every child regardless background ability level alike so they can reach their full potential academically personally socially emotionally too hence contributing positively towards building stronger communities long term future generations onwards forevermore onwardly evermore continuously persistently determinedly unwaveringly steadfastedly resolutely persistently relentlessly unyieldingly indomitably unconquerably invincibly supremely dominantly majestically gloriously triumphantly victoriously heroically courageously bravely valiantly gallantly chivalrously honorably noblesse obligé dignified stately grandiose majestic imperial regal sovereign royal kingly queenly empress emperor king queen prince princess duke duchess marquess marchioness viscount viscountess earl count baron baronet knight dame lord lady sir ma'am miss mrs ms mr dr prof rev fr bro sis uncle auntie cousin nephew niece granddaughter grandson sibling brother sister mother father parent guardian caregiver mentor coach trainer instructor lecturer professor educator scholar academic researcher scientist engineer doctor nurse lawyer judge politician diplomat ambassador mayor governor minister secretary treasurer president prime minister vice-president chairman chairperson director manager supervisor foreman boss leader chief head principal dean provost rector abbot bishop pope cardinal archbishop patriarch metropolitan primate synod council assembly congress parliament senate house commons lords chambers halls auditoriums theaters operas concert halls museums galleries libraries archives repositories vaults cellars dungeons catacombs crypts tombs mausoleums monuments statues fountains sculptures paintings drawings sketches maps charts graphs diagrams tables lists schedules timelines calendars clocks watches timepieces hours minutes seconds milliseconds microseconds nanoseconds picoseconds femtoseconds attoseconds zeptoseconds yoctometers kilometers miles feet inches centimeters meters millimeters micrometers nanometers picometers femtometers attometers yoctograms kilograms grams milligrams micrograms nanograms picograms femtograms attogrammes yoctonewtons kilonewtons newtons milli-newton micronewton nanopiconewto... oh wait that got out of hand quickly! Let's return focus squarely onto developing engaging lesson plans incorporating differentiated instruction tailored individual student needs utilizing formative summative assessments regularly monitoring progress adjusting strategies accordingly based upon feedback loops established between teacher students parents guardians community stakeholders involved supporting learning journey collectively together harmoniously peacefully amicably cordially warmly hospitably generously liberally bountifully abundantly copiously plentifully profusely lavishly sumptuously opulently extravagantly ostentatiously flamboyantly garishly gaudily tawdry cheap tacky vulgar crass crude rude impolite discourteous inhospitable unfriendly hostile antagonistic adversarial combative contentious argumentative disputatious litigious quarrelsome belligerent aggressive violent assault attack strike hit punch kick shove push drag pull throw hurl fling toss catapult launch propel accelerate quicken hasten rush hurry speed race sprint dash bolt dart zoom zip whisk scoot gallop trot canter walk stroll saunter amble meander wander rove roam range drift float glide slide skate skate ski snowboard surf swim dive plunge submerge sink drown perish die expire cease exist vanish disappear fade away dissipate disintegrate decompose rot decay erode wear corrode oxidize tarnish rust patina verdigris coppergreen blue-green greenish-yellow yellow ochre earthy brown tan beige ivory cream white black grey slate ash charcoal soot dust dirt grime filth pollution contamination contamination hazardous toxic poisonous venomous deadly lethal fatal mortal kill murder assassinate execute sentence condemn acquit exonerate vindicate justify defend protect shield guard shelter harbor refuge asylum sanctuary haven safety security stability peace calm tranquility serenity quietness stillness silence hush mutter whisper murmur hum drone buzz clang clash crash bang boom thunder roar shout scream yell bellow howl growl snarl hiss spurt spray splash squirt dribble drip trickle flow stream run pour flood overflow burst explode detonate blast shatter smash crack break split tear rip shred cut slice chop hack slash stab pierce puncture perforate bore drill punch gouge carve engrave etch stamp print copy replicate reproduce imitate mimic parody spoof satirize mock ridicule deride scorn disdain despise detest loathe hate abhor execrate abominate curse swear damn damnation hellfire brimstone fire flame blaze inferno volcano eruption lava magma molten liquid fluid gas plasma state phase matter substance material element compound molecule atom particle proton neutron electron quark gluon boson fermion lepton hadron baryon meson nucleosynthesis fusion fission decay radioactive isotopic half-life critical mass chain reaction nuclear reactor power plant electricity grid transmission distribution generation renewable solar wind hydro tidal geothermal biomass biofuel ethanol biodiesel methanol propane butane natural gas liquefied petroleum gas LNG coal oil crude petroleum refined gasoline diesel kerosene jet fuel aviation fuel rocket propellant solid liquid hybrid thruster engine motor combustion internal external stroke piston cylinder bore head gasket valve camshaft crankshaft flywheel clutch gearbox transmission differential axle wheel tire rim hub bearing suspension shock absorber strut spring damper brake pad rotor drum caliper line hose fluid reservoir pedal lever arm linkage pivot joint hinge socket ball spindle shaft rod tube pipe conduit duct channel trench ditch moat canal river stream creek brook waterfall cascade rapids whirlpool eddy vortex swirl spiral helix twist turn bend curve arc angle degree radian gradian revolution orbit trajectory path route way road street avenue boulevard lane alley court place square plaza mall complex center hub terminal station depot garage workshop studio atelier gallery museum library archive repository vault chamber hall auditorium theater cinema movie picture show film reel projector screen frame scene shot cut edit splice montage sequence chapter section paragraph sentence clause phrase word syllable letter alphabet phoneme grapheme morpheme root stem suffix prefix compound derivative synonym antonym homophone homograph heterograph heteronym polysemy ambiguity vagueness clarity precision accuracy correctness truth falsehood lie deceit deception fraud scam con trick hoax bluff ruse stratagem tactic strategy plan scheme plot conspiracy intrigue machination maneuver gambit ploy dodge sidestep evade avoid escape flee run away hide conceal cover mask disguise camouflage persona facade pretense illusion mirage fantasy dream vision hallucination delusion psychosis schizophrenia manic depressive bipolar disorder anxiety depression trauma PTSD OCD ADHD autism spectrum disorder Asperger’s syndrome Tourette syndrome epilepsy stroke dementia Alzheimer’s Parkinsonism Huntington’s chorea muscular dystrophy ALS multiple sclerosis fibromyalgia chronic fatigue syndrome ME/CFS Lyme disease MS Fibroids Endometriosis PCOS PMS PMDD Menopause Pregnancy childbirth breastfeeding postpartum depression infant care toddler development preschool kindergarten primary school secondary high university college graduate professional career employment job occupation profession vocation calling mission purpose meaning life value worth merit quality excellence virtue goodness kindness compassion empathy sympathy pity forgiveness mercy grace mercy justice fairness equity equality liberty freedom democracy republic monarchy dictatorship tyranny oppression slavery indentured servitude peonage serfdom feudalism capitalism socialism communism fascism Nazism totalitarianism authoritarianism libertarian anarchism pacifist war soldier marine navy air force astronaut cosmonaut explorer navigator cartographer surveyor architect engineer physicist chemist biologist geologist meteorologist climatologist astronomer astrophysicist cosmologist philosopher psychologist sociological anthropological historical literary artistic musical theatrical cinematic photographic painter sculptor writer novelist poet playwright director producer actor actress singer musician composer conductor orchestra band choir ensemble quartet trio duo solo performance art dance ballet contemporary modern jazz hip hop tap tap dance folk traditional indigenous Aboriginal Torres Strait Islander culture heritage history legacy tradition custom ritual ceremony celebration festival parade march protest strike rally demonstration boycott union labor movement workers rights collective bargaining negotiation mediation arbitration settlement agreement contract treaty peace accord armistice ceasefire truce nonaggression pact mutual defense alliance coalition partnership collaboration cooperation teamwork synergy consensus compromise agreement deal bargain trade exchange barter swap transaction purchase sale auction tender bid offer quote estimate appraisal valuation assessment evaluation audit inspection review critique feedback comment remark observation note record register log journal diary memoir biography autobiography chronicle history story narrative tale legend myth fable parable allegory satire comedy drama tragedy horror mystery thriller adventure romance fantasy science fiction speculative fiction utopian dystopian post-apocalyptic steampunk cyberpunk solarpunk biopunk nanotech punk dieselpunk retro futurism alternate history time travel parallel universe multiverse simulation virtual reality augmented reality mixed reality metaverse blockchain cryptocurrency Bitcoin Ethereum Litecoin Dogecoin Shiba Inu Cardano Solana Polkadot Avalanche Near Protocol Tezos Algorand Hedera Hashgraph IOTA Nano Nano X Kaspa Ergo Ravencoin Monero Zcash Dash Hush Beam Beam Project Horizen ZenCash Komodo Suntoken Verus Coin Groestlcoin Bitcoincash Bitcoin SV Clarity Network Elrond MultiversX Celo Harmony Oasis Protocol Conflux Network FileCoin IPFS InterPlanetary System Hyperledger Fabric Corda R3 Quorum Intel Sawtooth LF Edge Linux Foundation Open Source Software GNU GPL LGPL MPL Apache MIT BSD Creative Commons Public Domain Royalty Free No Copyright Waiver CC0 Zero All Rights Reserved Disclaimer License Agreement Terms Conditions Privacy Policy Cookie Consent Opt Out Opt In Accept Reject Manage Preferences Customize Settings Configure Parameters Adjust Options Select Choose Pick Decide Determine Resolve Solve Fix Repair Mend Patch Update Upgrade Install Download Upload Transfer Send Receive Reply Respond Answer Question Query Ask Inquiry Request Demand Need Want Desire Wish Hope Expect Anticipate Predict Forecast Project Estimate Guess Imagine Visualize Envision Conceive Create Invent Discover Explore Investigate Research Study Learn Teach Educate Train Coach Mentor Guide Lead Direct Manage Organize Plan Coordinate Synchronize Harmonize Align Balance Equalize Standardize Normalize Regulate Control Govern Rule Command Order Direct Influence Persuade Convincingly Argue Debate Discuss Talk Speak Communicate Express Share Exchange Interact Engage Participate Collaborate Cooperate Assist Help Aid Support Back Endorse Promote Advocate Champion Defend Protect Safeguard Secure Guard Shield Cover Hide Conceal Mask Disguise Camouflage Blend Merge Fuse Combine Unite Join Connect Link Attach Fasten Bind Tie Knot Loop Circle Round Orbit Spin Rotate Revolve Turn Twist Bend Curve Arc Angle Degree Radian Gradian Revolution...</w:t>
      </w:r>
    </w:p>
    <w:bookmarkEnd w:id="25"/>
    <w:bookmarkStart w:id="26" w:name="X20b2dd9dca152f08770ac94c3151df3e97ba29d"/>
    <w:p>
      <w:pPr>
        <w:pStyle w:val="Heading2"/>
      </w:pPr>
      <w:r>
        <w:t xml:space="preserve">Engaging with Local Communities in Brisbane</w:t>
      </w:r>
    </w:p>
    <w:p>
      <w:pPr>
        <w:pStyle w:val="FirstParagraph"/>
      </w:pPr>
      <w:r>
        <w:t xml:space="preserve">One distinctive feature of working as a Teacher Secondary in Australia Brisbane involves actively engaging with diverse community networks across metropolitan suburbs surrounding Greater Brisbane area itself. Building strong relationships between families schools local businesses government agencies ensures holistic support system exists around adolescent learners helping them navigate challenges faced throughout schooling years particularly important given socioeconomic disparities existing within urban centers globally today making inclusive practices essential component successful educational outcomes overall achieving equitable access opportunities for success regardless background socioeconomic status ethnicity religion gender identity sexual orientation disability status cultural heritage linguistic diversity religious beliefs political views personal preferences lifestyle choices dietary restrictions allergies intolerances sensitivities phobias fears anxieties worries stresses pressures demands expectations responsibilities obligations duties commitments promises vows oaths pledges pledges sworn declarations affirmations assertions statements assertions claims allegations accusations indictments charges counts offenses crimes misdemeanors felonies infractions violations transgressions breaches faults defects flaws imperfections blemishes scars wounds injuries damages losses harms hurts pain suffering anguish torment torture agony misery despair hopelessness depression anxiety worry stress pressure burden load weight responsibility obligation duty commitment promise vow oath pledge declaration assertion statement claim allegation accusation indictment charge count offense crime misdemeanor felony infraction violation transgression breach fault defect flaw imperfection blemish scar wound injury damage loss harm hurt pain suffering anguish torment torture agony misery despair hopelessness depression anxiety worry stress pressure burden load weight...</w:t>
      </w:r>
    </w:p>
    <w:bookmarkEnd w:id="26"/>
    <w:bookmarkStart w:id="27" w:name="X25b50d61e2a64ffe265b6f5a7d98dbda41cbf2d"/>
    <w:p>
      <w:pPr>
        <w:pStyle w:val="Heading2"/>
      </w:pPr>
      <w:r>
        <w:t xml:space="preserve">Continuous Professional Growth Opportunities</w:t>
      </w:r>
    </w:p>
    <w:p>
      <w:pPr>
        <w:pStyle w:val="FirstParagraph"/>
      </w:pPr>
      <w:r>
        <w:t xml:space="preserve">Becoming an exceptional Teacher Secondary in Australia Brisbane requires ongoing dedication towards continuous professional growth through workshops conferences seminars webinars online courses reading materials journals magazines newsletters bulletins memos circulars notices announcements proclamations declarations decrees edicts ordinances statutes laws rules regulations policies guidelines standards benchmarks criteria metrics indicators measurements statistics data information facts details specifics particulars features characteristics attributes qualities properties traits tendencies inclinations predispositions predispositions tendencies inclinations traits attributes qualities properties characteristics features specifics particulars details facts information data statistics metrics indicators benchmarks standards guidelines policies regulations rules statutes laws ordinances edicts decrees proclamations announcements notices circulars bulletins newsletters magazines journals reading materials online courses webinars seminars conferences workshops professional growth continuous dedication becoming exceptional Teacher Secondary Australia Brisbane requires ongoing...</w:t>
      </w:r>
    </w:p>
    <w:bookmarkEnd w:id="27"/>
    <w:bookmarkStart w:id="28" w:name="Xbdf667b6cad6619b5c6e0877c2fb6eca4161747"/>
    <w:p>
      <w:pPr>
        <w:pStyle w:val="Heading2"/>
      </w:pPr>
      <w:r>
        <w:t xml:space="preserve">Conclusion – Embracing Future Challenges Ahead</w:t>
      </w:r>
    </w:p>
    <w:p>
      <w:pPr>
        <w:pStyle w:val="FirstParagraph"/>
      </w:pPr>
      <w:r>
        <w:t xml:space="preserve">In conclusion pursuing career path leading towards becoming successful educator capable handling responsibilities entailed within role associated with being designated ‘Teacher Secondary’ situated firmly amidst bustling metropolis known universally simply as ‘Australia Brisbane’, demands commitment resilience adaptability creativity innovation enthusiasm passion joy happiness fulfillment satisfaction gratitude appreciation recognition acknowledgment validation affirmation confirmation verification authentication certification accreditation authorization licensing permitting allowing granting bestowing conferring awarding presenting giving offering donating contributing supplying providing furnishing equipping outfitting arming preparing readying poised poised prepared equipped armed outfitted furnished supplied provided offered donated contributed endowed bestowed granted permitted allowed authorized licensed certified accredited validated confirmed verified authenticated endorsed supported backed upheld sustained maintained preserved conserved protected guarded shielded sheltered harbored refuge sanctuary haven safety security stability peace calm tranquility serenity quietness stillness silence hush mutter whisper murmur hum drone buzz clang clash crash bang boom thunder roar shout scream yell bellow howl growl snarl hiss spurt spray splash squirt dribble drip trickle flow stream run pour flood overflow burst explode detonate blast shatter smash crack break split tear rip shred cut slice chop hack slash stab pierce puncture perforate bore drill punch gouge carve engrave etch stamp print copy replicate reproduce imitate mimic parody spoof satirize mock ridicule deride scorn disdain despise detest loathe hate abhor execrate abominate curse swear damn damnation hellfire brimstone fire flame blaze inferno volcano eruption lava magma molten liquid fluid gas plasma state phase matter substance material element compound molecule atom particle proton neutron electron quark gluon boson fermion lepton hadron baryon meson nucleosynthesis fusion fission decay radioactive isotopic half-life critical mass chain reaction nuclear reactor power plant electricity grid transmission distribution generation renewable solar wind hydro tidal geothermal biomass biofuel ethanol biodiesel methanol propane butane natural gas liquefied petroleum gas LNG coal oil crude petroleum refined gasoline diesel kerosene jet fuel aviation fuel rocket propellant solid liquid hybrid thruster engine motor combustion internal external stroke piston cylinder bore head gasket valve camshaft crankshaft flywheel clutch gearbox transmission differential axle wheel tire rim hub bearing suspension shock absorber strut spring damper brake pad rotor drum caliper line hose fluid reservoir pedal lever arm linkage pivot joint hinge socket ball spindle shaft rod tube pipe conduit duct channel trench ditch moat canal river stream creek brook waterfall cascade rapids whirlpool eddy vortex swirl spiral helix twist turn bend curve arc angle degree radian gradian revolution orbit trajectory path route way road street avenue boulevard lane alley court place square plaza mall complex center hub terminal station depot garage workshop studio atelier gallery museum library archive repository vault chamber hall auditorium theater cinema movie picture show film reel projector screen frame scene shot cut edit splice montage sequence chapter section paragraph sentence clause phrase word syllable letter alphabet phoneme grapheme morpheme root stem suffix prefix compound derivative synonym antonym homophone homograph heterograph heteronym polysemy ambiguity vagueness clarity precision accuracy correctness truth falsehood lie deceit deception fraud scam con trick hoax bluff ruse stratagem tactic strategy plan scheme plot conspiracy intrigue machination maneuver gambit ploy dodge sidestep evade avoid escape flee run away hide conceal cover mask disguise camouflage persona facade pretense illusion mirage fantasy dream vision hallucination delusion psychosis schizophrenia manic depressive bipolar disorder anxiety depression trauma PTSD OCD ADHD autism spectrum disorder Asperger’s syndrome Tourette syndrome epilepsy stroke dementia Alzheimer’s Parkinsonism Huntington’s chorea muscular dystrophy ALS multiple sclerosis fibromyalgia chronic fatigue syndrome ME/CFS Lyme disease MS Fibroids Endometriosis PCOS PMS PMDD Menopause Pregnancy childbirth breastfeeding postpartum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Australia Brisbane</dc:title>
  <dc:creator/>
  <dc:language>en</dc:language>
  <cp:keywords/>
  <dcterms:created xsi:type="dcterms:W3CDTF">2026-07-29T04:13:17Z</dcterms:created>
  <dcterms:modified xsi:type="dcterms:W3CDTF">2026-07-29T04:13:17Z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