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on</w:t>
      </w:r>
      <w:r>
        <w:t xml:space="preserve"> </w:t>
      </w:r>
      <w:r>
        <w:t xml:space="preserve">Telecommunication</w:t>
      </w:r>
      <w:r>
        <w:t xml:space="preserve"> </w:t>
      </w:r>
      <w:r>
        <w:t xml:space="preserve">Engineer</w:t>
      </w:r>
      <w:r>
        <w:t xml:space="preserve"> </w:t>
      </w:r>
      <w:r>
        <w:t xml:space="preserve">in</w:t>
      </w:r>
      <w:r>
        <w:t xml:space="preserve"> </w:t>
      </w:r>
      <w:r>
        <w:t xml:space="preserve">France</w:t>
      </w:r>
      <w:r>
        <w:t xml:space="preserve"> </w:t>
      </w:r>
      <w:r>
        <w:t xml:space="preserve">Paris</w:t>
      </w:r>
    </w:p>
    <w:bookmarkStart w:id="28" w:name="Xbdbc751cec95a2b4564ce075d7ece8ccd064887"/>
    <w:p>
      <w:pPr>
        <w:pStyle w:val="Heading1"/>
      </w:pPr>
      <w:r>
        <w:t xml:space="preserve">Seminar Presentation Slides on Telecommunication Engineer in France Paris</w:t>
      </w:r>
    </w:p>
    <w:bookmarkStart w:id="20" w:name="Xdafa6c56d765279dc2235e6116ee755c5555320"/>
    <w:p>
      <w:pPr>
        <w:pStyle w:val="Heading2"/>
      </w:pPr>
      <w:r>
        <w:t xml:space="preserve">Title Slide and Introduction to the Seminar Context</w:t>
      </w:r>
    </w:p>
    <w:p>
      <w:pPr>
        <w:pStyle w:val="FirstParagraph"/>
      </w:pPr>
      <w:r>
        <w:t xml:space="preserve">Welcome to this comprehensive seminar presentation. Today, we embark on a detailed exploration of the critical role played by the Telecommunication Engineer within one of Europe's most dynamic economic hubs: France Paris. This document serves as both a script for oral presentation and a structured guide for visual slides. The intersection of advanced telecommunications infrastructure and urban innovation is nowhere more visible than in the capital city of France, known globally as Paris. As we delve into this topic, it is imperative to understand that the Telecommunication Engineer is not merely a technician but a strategic architect of modern connectivity.</w:t>
      </w:r>
    </w:p>
    <w:p>
      <w:pPr>
        <w:pStyle w:val="BodyText"/>
      </w:pPr>
      <w:r>
        <w:t xml:space="preserve">In recent years, the digital transformation agenda set by both European Union bodies and local French authorities has placed immense pressure on telecommunications networks. This seminar aims to dissect the specific responsibilities, technical challenges, and future opportunities facing engineers operating in this unique geographic and regulatory landscape. By focusing on France Paris, we highlight how historical urban planning meets cutting-edge 5G deployment, creating a unique case study for telecommunication engineering excellence.</w:t>
      </w:r>
    </w:p>
    <w:bookmarkEnd w:id="20"/>
    <w:bookmarkStart w:id="21" w:name="X971ae8a0eef1f463b7de98288b3d46e4f9dc900"/>
    <w:p>
      <w:pPr>
        <w:pStyle w:val="Heading2"/>
      </w:pPr>
      <w:r>
        <w:t xml:space="preserve">The Evolution of Telecom Infrastructure in France</w:t>
      </w:r>
    </w:p>
    <w:p>
      <w:pPr>
        <w:pStyle w:val="FirstParagraph"/>
      </w:pPr>
      <w:r>
        <w:t xml:space="preserve">To appreciate the modern Telecommunication Engineer's role, one must first understand the foundation upon which they build. France has a rich history in telecommunications, transitioning from state monopolies to a competitive open market. In Paris specifically, the infrastructure is complex due to the dense population and historical architecture. The engineer must navigate through legacy copper networks that are being systematically retired in favor of Fiber-to-the-Home (FTTH) solutions.</w:t>
      </w:r>
    </w:p>
    <w:p>
      <w:pPr>
        <w:pStyle w:val="BodyText"/>
      </w:pPr>
      <w:r>
        <w:t xml:space="preserve">The push for "France Très Haut Débit" (France Very High Speed) has mandated a nationwide upgrade, with Paris serving as the primary testing ground and deployment center. Telecommunication Engineers here are responsible for managing this transition, ensuring that data speeds meet rigorous standards while maintaining service continuity. This involves not just technical prowess but also project management skills to coordinate with municipal authorities in France Paris regarding excavation permits and aesthetic considerations for cable installations.</w:t>
      </w:r>
    </w:p>
    <w:bookmarkEnd w:id="21"/>
    <w:bookmarkStart w:id="22" w:name="Xec1d871f3919acc397dcbfe46263e14399bc494"/>
    <w:p>
      <w:pPr>
        <w:pStyle w:val="Heading2"/>
      </w:pPr>
      <w:r>
        <w:t xml:space="preserve">The Role of the Telecommunication Engineer: Technical Responsibilities</w:t>
      </w:r>
    </w:p>
    <w:p>
      <w:pPr>
        <w:pStyle w:val="FirstParagraph"/>
      </w:pPr>
      <w:r>
        <w:t xml:space="preserve">The core duties of a Telecommunication Engineer in this region are multifaceted. First and foremost is network design and optimization. Engineers must calculate signal propagation models specific to the urban canyon effect created by Paris's wide boulevards and tall buildings. This requires advanced simulation software knowledge to ensure that 5G millimeter-wave signals are effectively distributed without interference.</w:t>
      </w:r>
    </w:p>
    <w:p>
      <w:pPr>
        <w:pStyle w:val="BodyText"/>
      </w:pPr>
      <w:r>
        <w:t xml:space="preserve">Secondly, there is the aspect of maintenance and troubleshooting. As networks become more virtualized through Network Function Virtualization (NFV) and Software-Defined Networking (SDN), the engineer's toolkit expands from hardware repair to cloud-based network management. In France Paris, where downtime costs businesses millions, rapid fault detection and resolution are paramount. Engineers must work closely with providers like Orange, SFR, Bouygues Telecom, and Free Mobile to ensure SLA compliance.</w:t>
      </w:r>
    </w:p>
    <w:p>
      <w:pPr>
        <w:pStyle w:val="BodyText"/>
      </w:pPr>
      <w:r>
        <w:t xml:space="preserve">Furthermore cybersecurity is an increasingly vital component. As critical infrastructure becomes digitized, the Telecommunication Engineer acts as the first line of defense against cyber threats targeting national security and privacy. This requires continuous training in encryption protocols and secure network architecture.</w:t>
      </w:r>
    </w:p>
    <w:bookmarkEnd w:id="22"/>
    <w:bookmarkStart w:id="23" w:name="Xe010e168a5e7fed9ebf68fd665e2ed63ec122f4"/>
    <w:p>
      <w:pPr>
        <w:pStyle w:val="Heading2"/>
      </w:pPr>
      <w:r>
        <w:t xml:space="preserve">IoT and Smart City Initiatives in France Paris</w:t>
      </w:r>
    </w:p>
    <w:p>
      <w:pPr>
        <w:pStyle w:val="FirstParagraph"/>
      </w:pPr>
      <w:r>
        <w:t xml:space="preserve">A significant portion of modern telecommunication engineering work is tied to the Internet of Things (IoT). The city of France Paris has ambitious plans to become a leading "Smart City." This initiative relies heavily on a dense network of sensors monitoring air quality, traffic flow, waste management, and energy consumption. The Telecommunication Engineer designs the low-power wide-area networks (LPWAN) that support these devices.</w:t>
      </w:r>
    </w:p>
    <w:p>
      <w:pPr>
        <w:pStyle w:val="BodyText"/>
      </w:pPr>
      <w:r>
        <w:t xml:space="preserve">Technologies such as LoRaWAN and NB-IoT are critical in this ecosystem. Engineers must ensure that thousands of endpoints can communicate reliably over long distances with minimal power consumption. This involves selecting appropriate frequency bands, managing spectrum allocation, and ensuring data integrity as information travels from the sensor to the cloud analytics platforms hosted in data centers across France.</w:t>
      </w:r>
    </w:p>
    <w:p>
      <w:pPr>
        <w:pStyle w:val="BodyText"/>
      </w:pPr>
      <w:r>
        <w:t xml:space="preserve">The integration of these systems requires a deep understanding of interoperability standards. The engineer must bridge the gap between hardware sensors and software applications, ensuring seamless data flow. This role is pivotal in making urban life more sustainable and efficient, directly impacting the quality of life for citizens in France Paris.</w:t>
      </w:r>
    </w:p>
    <w:bookmarkEnd w:id="23"/>
    <w:bookmarkStart w:id="24" w:name="regulatory-environment-and-standards"/>
    <w:p>
      <w:pPr>
        <w:pStyle w:val="Heading2"/>
      </w:pPr>
      <w:r>
        <w:t xml:space="preserve">Regulatory Environment and Standards</w:t>
      </w:r>
    </w:p>
    <w:p>
      <w:pPr>
        <w:pStyle w:val="FirstParagraph"/>
      </w:pPr>
      <w:r>
        <w:t xml:space="preserve">Navigating the regulatory landscape is a crucial skill for any professional in this field. In France, the Autorité de Régulation des Communications Électroniques et des Postes (ARCEP) oversees compliance. Telecommunication Engineers must stay abreast of changing regulations regarding spectrum auctions, environmental impact assessments for tower construction, and data protection laws under GDPR.</w:t>
      </w:r>
    </w:p>
    <w:p>
      <w:pPr>
        <w:pStyle w:val="BodyText"/>
      </w:pPr>
      <w:r>
        <w:t xml:space="preserve">In Paris specifically, there are stringent aesthetic guidelines. Engineers often have to devise stealth antenna designs that blend into the city's historic skyline. This requires creative engineering solutions that satisfy both technical performance metrics and urban planning restrictions. Understanding these legal and ethical frameworks is as important as understanding circuit theory or signal processing.</w:t>
      </w:r>
    </w:p>
    <w:bookmarkEnd w:id="24"/>
    <w:bookmarkStart w:id="25" w:name="sustainability-and-green-engineering"/>
    <w:p>
      <w:pPr>
        <w:pStyle w:val="Heading2"/>
      </w:pPr>
      <w:r>
        <w:t xml:space="preserve">Sustainability and Green Engineering</w:t>
      </w:r>
    </w:p>
    <w:p>
      <w:pPr>
        <w:pStyle w:val="FirstParagraph"/>
      </w:pPr>
      <w:r>
        <w:t xml:space="preserve">The global push for sustainability has reached the telecommunications sector. Telecommunication Engineers in France Paris are tasked with reducing the carbon footprint of data centers and base stations. This involves optimizing energy efficiency algorithms, using renewable energy sources where possible, and recycling old hardware components.</w:t>
      </w:r>
    </w:p>
    <w:p>
      <w:pPr>
        <w:pStyle w:val="BodyText"/>
      </w:pPr>
      <w:r>
        <w:t xml:space="preserve">France is heavily reliant on nuclear energy, which provides a low-carbon electricity grid. Engineers leverage this by designing infrastructure that aligns with national sustainability goals. They also implement smart grid technologies that allow for dynamic load balancing, reducing peak energy consumption during high-demand periods in the city.</w:t>
      </w:r>
    </w:p>
    <w:bookmarkEnd w:id="25"/>
    <w:bookmarkStart w:id="26" w:name="career-opportunities-and-future-outlook"/>
    <w:p>
      <w:pPr>
        <w:pStyle w:val="Heading2"/>
      </w:pPr>
      <w:r>
        <w:t xml:space="preserve">Career Opportunities and Future Outlook</w:t>
      </w:r>
    </w:p>
    <w:p>
      <w:pPr>
        <w:pStyle w:val="FirstParagraph"/>
      </w:pPr>
      <w:r>
        <w:t xml:space="preserve">The demand for skilled Telecommunication Engineers in France Paris continues to grow. With the rollout of 5G Advanced and preparations for 6G research, the field is evolving rapidly. Universities in France are partnering with industry leaders to create specialized training programs, ensuring a steady pipeline of talent.</w:t>
      </w:r>
    </w:p>
    <w:p>
      <w:pPr>
        <w:pStyle w:val="BodyText"/>
      </w:pPr>
      <w:r>
        <w:t xml:space="preserve">Opportunities exist not only within telecom operators but also in consulting firms, equipment manufacturers like Nokia and Ericsson (who have significant presences in Europe), and tech giants expanding their cloud infrastructure. The engineer who combines technical expertise with an understanding of the local context of France Paris will be highly sought after.</w:t>
      </w:r>
    </w:p>
    <w:bookmarkEnd w:id="26"/>
    <w:bookmarkStart w:id="27" w:name="conclusion"/>
    <w:p>
      <w:pPr>
        <w:pStyle w:val="Heading2"/>
      </w:pPr>
      <w:r>
        <w:t xml:space="preserve">Conclusion</w:t>
      </w:r>
    </w:p>
    <w:p>
      <w:pPr>
        <w:pStyle w:val="FirstParagraph"/>
      </w:pPr>
      <w:r>
        <w:t xml:space="preserve">In conclusion, the Seminar Presentation Slides outlined above highlight the pivotal role of the Telecommunication Engineer in shaping the digital future of France Paris. From laying fiber optic cables beneath historic streets to programming intelligent networks that support smart city initiatives, these professionals are indispensable. As we look to the future, their work will define how connected, efficient, and sustainable our urban environments become. We encourage all attendees to consider how their skills can contribute to this vibrant ecosystem in France Paris.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on Telecommunication Engineer in France Paris</dc:title>
  <dc:creator/>
  <dc:language>en</dc:language>
  <cp:keywords/>
  <dcterms:created xsi:type="dcterms:W3CDTF">2026-07-29T05:10:09Z</dcterms:created>
  <dcterms:modified xsi:type="dcterms:W3CDTF">2026-07-29T05:10:09Z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