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6f5595ed4819ed7c5463098133ae5151798f208"/>
    <w:p>
      <w:pPr>
        <w:pStyle w:val="Heading2"/>
      </w:pPr>
      <w:r>
        <w:t xml:space="preserve">Seminar Presentation Slides: The Role of the Telecommunication Engineer in Germany Munich</w:t>
      </w:r>
    </w:p>
    <w:p>
      <w:pPr>
        <w:pStyle w:val="FirstParagraph"/>
      </w:pPr>
      <w:r>
        <w:rPr>
          <w:bCs/>
          <w:b/>
        </w:rPr>
        <w:t xml:space="preserve">Presentation Title:</w:t>
      </w:r>
    </w:p>
    <w:p>
      <w:pPr>
        <w:pStyle w:val="BodyText"/>
      </w:pPr>
      <w:r>
        <w:t xml:space="preserve">p&gt;Welcome to this comprehensive Seminar Presentation Slides overview focusing on the critical role of the Telecommunication Engineer within one of Europe's most dynamic technological hubs: Germany, specifically in Munich. This presentation is designed to provide a detailed understanding of the qualifications, responsibilities, market demands, and future trends associated with telecommunications engineering in this specific geographical context.</w:t>
      </w:r>
    </w:p>
    <w:p>
      <w:pPr>
        <w:pStyle w:val="BodyText"/>
      </w:pPr>
      <w:r>
        <w:t xml:space="preserve">Munich has established itself as a premier center for high-tech industries. As we delve into these Seminar Presentation Slides, we will explore why Germany Munich is an ideal location for Telecommunication Engineers and how they contribute to the broader technological landscape of Europe.</w:t>
      </w:r>
    </w:p>
    <w:bookmarkEnd w:id="20"/>
    <w:bookmarkStart w:id="21" w:name="X7445587f8be84b4f846806be77c564011b64349"/>
    <w:p>
      <w:pPr>
        <w:pStyle w:val="Heading2"/>
      </w:pPr>
      <w:r>
        <w:t xml:space="preserve">The Strategic Importance of Germany Munich</w:t>
      </w:r>
    </w:p>
    <w:p>
      <w:pPr>
        <w:pStyle w:val="FirstParagraph"/>
      </w:pPr>
      <w:r>
        <w:t xml:space="preserve">p&gt;Munich is often referred to as the "Silicon Valley" of Germany. Home to major corporations such as Siemens, BMW, and Infineon Technologies, the city offers a robust ecosystem for telecommunications innovation. For any Telecommunication Engineer looking to advance their career, understanding the significance of Germany Munich is paramount.</w:t>
      </w:r>
    </w:p>
    <w:p>
      <w:pPr>
        <w:pStyle w:val="BodyText"/>
      </w:pPr>
      <w:r>
        <w:t xml:space="preserve">The region boasts strong infrastructure and significant investment in 5G and future 6G technologies. The local government supports research and development through various grants and partnerships with universities like the Technical University of Munich (TUM). This Seminar Presentation Slides document highlights how the synergy between academia, industry, and public policy in Germany Munich creates a fertile ground for telecommunications engineers to thrive.</w:t>
      </w:r>
    </w:p>
    <w:bookmarkEnd w:id="21"/>
    <w:bookmarkStart w:id="22" w:name="Xd91166d85434506d541d7cf5e01205bdd24e440"/>
    <w:p>
      <w:pPr>
        <w:pStyle w:val="Heading2"/>
      </w:pPr>
      <w:r>
        <w:t xml:space="preserve">Core Responsibilities of a Telecommunication Engineer</w:t>
      </w:r>
    </w:p>
    <w:p>
      <w:pPr>
        <w:pStyle w:val="FirstParagraph"/>
      </w:pPr>
      <w:r>
        <w:t xml:space="preserve">p&gt;A Telecommunication Engineer is responsible for the design, development, and maintenance of communication systems. In Germany Munich, these responsibilities often include:</w:t>
      </w:r>
    </w:p>
    <w:p>
      <w:pPr>
        <w:numPr>
          <w:ilvl w:val="0"/>
          <w:numId w:val="1001"/>
        </w:numPr>
        <w:pStyle w:val="Compact"/>
      </w:pPr>
      <w:r>
        <w:rPr>
          <w:bCs/>
          <w:b/>
        </w:rPr>
        <w:t xml:space="preserve">Network Architecture Design:</w:t>
      </w:r>
      <w:r>
        <w:t xml:space="preserve"> </w:t>
      </w:r>
      <w:r>
        <w:t xml:space="preserve">Planning and constructing robust network infrastructures that support high-speed data transmission.</w:t>
      </w:r>
    </w:p>
    <w:p>
      <w:pPr>
        <w:numPr>
          <w:ilvl w:val="0"/>
          <w:numId w:val="1001"/>
        </w:numPr>
        <w:pStyle w:val="Compact"/>
      </w:pPr>
      <w:r>
        <w:rPr>
          <w:bCs/>
          <w:b/>
        </w:rPr>
        <w:t xml:space="preserve">Fiber Optic Implementation:</w:t>
      </w:r>
      <w:r>
        <w:t xml:space="preserve">Munich is undergoing significant fiber optic expansion. Engineers play a key role in deploying these systems to ensure ultra-low latency and high bandwidth for residents and businesses.</w:t>
      </w:r>
    </w:p>
    <w:p>
      <w:pPr>
        <w:numPr>
          <w:ilvl w:val="0"/>
          <w:numId w:val="1001"/>
        </w:numPr>
        <w:pStyle w:val="Compact"/>
      </w:pPr>
      <w:r>
        <w:rPr>
          <w:bCs/>
          <w:b/>
        </w:rPr>
        <w:t xml:space="preserve">5G Deployment:</w:t>
      </w:r>
      <w:r>
        <w:t xml:space="preserve"> </w:t>
      </w:r>
      <w:r>
        <w:t xml:space="preserve">Collaborating with telecom providers to install and optimize 5G base stations across the city, enhancing mobile connectivity.</w:t>
      </w:r>
    </w:p>
    <w:p>
      <w:pPr>
        <w:numPr>
          <w:ilvl w:val="0"/>
          <w:numId w:val="1001"/>
        </w:numPr>
        <w:pStyle w:val="Compact"/>
      </w:pPr>
      <w:r>
        <w:rPr>
          <w:bCs/>
          <w:b/>
        </w:rPr>
        <w:t xml:space="preserve">Signal Processing:</w:t>
      </w:r>
      <w:r>
        <w:t xml:space="preserve"> </w:t>
      </w:r>
      <w:r>
        <w:t xml:space="preserve">Developing algorithms to improve signal quality and reduce interference in dense urban environments like Germany Munich.</w:t>
      </w:r>
    </w:p>
    <w:bookmarkEnd w:id="22"/>
    <w:bookmarkStart w:id="23" w:name="X70bb6c368c474a677c44098a0bc83f88acf11fb"/>
    <w:p>
      <w:pPr>
        <w:pStyle w:val="Heading2"/>
      </w:pPr>
      <w:r>
        <w:t xml:space="preserve">Educational Background and Qualifications</w:t>
      </w:r>
    </w:p>
    <w:p>
      <w:pPr>
        <w:pStyle w:val="FirstParagraph"/>
      </w:pPr>
      <w:r>
        <w:t xml:space="preserve">p&gt;To become a successful Telecommunication Engineer in Germany, one typically requires a solid educational foundation. The Seminar Presentation Slides outline that most positions require at least a Bachelor's degree in Electrical Engineering, Communications Engineering, or Computer Science.</w:t>
      </w:r>
    </w:p>
    <w:p>
      <w:pPr>
        <w:numPr>
          <w:ilvl w:val="0"/>
          <w:numId w:val="1002"/>
        </w:numPr>
        <w:pStyle w:val="Compact"/>
      </w:pPr>
      <w:r>
        <w:rPr>
          <w:bCs/>
          <w:b/>
        </w:rPr>
        <w:t xml:space="preserve">Advanced Degrees:</w:t>
      </w:r>
      <w:r>
        <w:t xml:space="preserve"> </w:t>
      </w:r>
      <w:r>
        <w:t xml:space="preserve">Master’s degrees are highly preferred in Germany Munich due to the complexity of projects involving smart cities and IoT (Internet of Things).</w:t>
      </w:r>
    </w:p>
    <w:p>
      <w:pPr>
        <w:numPr>
          <w:ilvl w:val="0"/>
          <w:numId w:val="1002"/>
        </w:numPr>
        <w:pStyle w:val="Compact"/>
      </w:pPr>
      <w:r>
        <w:rPr>
          <w:bCs/>
          <w:b/>
        </w:rPr>
        <w:t xml:space="preserve">Languages:</w:t>
      </w:r>
      <w:r>
        <w:t xml:space="preserve"> </w:t>
      </w:r>
      <w:r>
        <w:t xml:space="preserve">While many technical teams operate in English, proficiency in German is often required for client interactions and regulatory compliance.</w:t>
      </w:r>
    </w:p>
    <w:p>
      <w:pPr>
        <w:numPr>
          <w:ilvl w:val="0"/>
          <w:numId w:val="1002"/>
        </w:numPr>
        <w:pStyle w:val="Compact"/>
      </w:pPr>
      <w:r>
        <w:rPr>
          <w:bCs/>
          <w:b/>
        </w:rPr>
        <w:t xml:space="preserve">Certifications:</w:t>
      </w:r>
      <w:r>
        <w:t xml:space="preserve"> </w:t>
      </w:r>
      <w:r>
        <w:t xml:space="preserve">Professional certifications from bodies such as the VDE (Association of Electrical, Electronic &amp; Information Technologies) add significant value to a Telecommunication Engineer's profile.</w:t>
      </w:r>
    </w:p>
    <w:bookmarkEnd w:id="23"/>
    <w:bookmarkStart w:id="24" w:name="the-tech-ecosystem-in-germany-munich"/>
    <w:p>
      <w:pPr>
        <w:pStyle w:val="Heading2"/>
      </w:pPr>
      <w:r>
        <w:t xml:space="preserve">The Tech Ecosystem in Germany Munich</w:t>
      </w:r>
    </w:p>
    <w:p>
      <w:pPr>
        <w:pStyle w:val="FirstParagraph"/>
      </w:pPr>
      <w:r>
        <w:t xml:space="preserve">p&gt;Munich’s tech ecosystem is characterized by its diversity and strength. From startups to established giants, the demand for skilled Telecommunication Engineers is ever-growing. The city hosts numerous tech conferences, including the prominent IFA Berlin nearby events and local meetups that foster networking.</w:t>
      </w:r>
    </w:p>
    <w:p>
      <w:pPr>
        <w:pStyle w:val="BodyText"/>
      </w:pPr>
      <w:r>
        <w:t xml:space="preserve">The presence of automotive giants like BMW and Audi also drives demand in connected vehicle technologies. Telecommunication Engineers in Germany Munich often work on Vehicle-to-Everything (V2X) communications, ensuring safe and efficient autonomous driving systems. This intersection of telecommunications and automotive engineering makes the role uniquely challenging and rewarding.</w:t>
      </w:r>
    </w:p>
    <w:bookmarkEnd w:id="24"/>
    <w:bookmarkStart w:id="25" w:name="sustainability-and-green-engineering"/>
    <w:p>
      <w:pPr>
        <w:pStyle w:val="Heading2"/>
      </w:pPr>
      <w:r>
        <w:t xml:space="preserve">Sustainability and Green Engineering</w:t>
      </w:r>
    </w:p>
    <w:p>
      <w:pPr>
        <w:pStyle w:val="FirstParagraph"/>
      </w:pPr>
      <w:r>
        <w:t xml:space="preserve">p&gt;Germans place a high value on environmental sustainability. Telecommunication Engineers in Germany Munich are increasingly tasked with reducing the carbon footprint of communication networks. This Seminar Presentation Slides section emphasizes the shift toward energy-efficient base stations and sustainable data centers.</w:t>
      </w:r>
    </w:p>
    <w:p>
      <w:pPr>
        <w:numPr>
          <w:ilvl w:val="0"/>
          <w:numId w:val="1003"/>
        </w:numPr>
        <w:pStyle w:val="Compact"/>
      </w:pPr>
      <w:r>
        <w:rPr>
          <w:bCs/>
          <w:b/>
        </w:rPr>
        <w:t xml:space="preserve">Eco-Friendly Design:</w:t>
      </w:r>
      <w:r>
        <w:t xml:space="preserve"> </w:t>
      </w:r>
      <w:r>
        <w:t xml:space="preserve">Utilizing renewable energy sources for network operations.</w:t>
      </w:r>
    </w:p>
    <w:p>
      <w:pPr>
        <w:numPr>
          <w:ilvl w:val="0"/>
          <w:numId w:val="1003"/>
        </w:numPr>
        <w:pStyle w:val="Compact"/>
      </w:pPr>
      <w:r>
        <w:rPr>
          <w:bCs/>
          <w:b/>
        </w:rPr>
        <w:t xml:space="preserve">Smart Grids:</w:t>
      </w:r>
    </w:p>
    <w:p>
      <w:pPr>
        <w:numPr>
          <w:ilvl w:val="0"/>
          <w:numId w:val="1003"/>
        </w:numPr>
        <w:pStyle w:val="Compact"/>
      </w:pPr>
      <w:r>
        <w:rPr>
          <w:bCs/>
          <w:b/>
        </w:rPr>
        <w:t xml:space="preserve">Waste Reduction:</w:t>
      </w:r>
    </w:p>
    <w:bookmarkEnd w:id="25"/>
    <w:bookmarkStart w:id="26" w:name="Xbf33e9b04856d641ba454cac4603898ef77234a"/>
    <w:p>
      <w:pPr>
        <w:pStyle w:val="Heading2"/>
      </w:pPr>
      <w:r>
        <w:t xml:space="preserve">Career Opportunities and Salary Expectations</w:t>
      </w:r>
    </w:p>
    <w:p>
      <w:pPr>
        <w:pStyle w:val="FirstParagraph"/>
      </w:pPr>
      <w:r>
        <w:t xml:space="preserve">p&gt;The career prospects for a Telecommunication Engineer in Germany Munich are excellent. The region offers competitive salaries, often exceeding the German national average due to the high cost of living and the specialized nature of the work.</w:t>
      </w:r>
    </w:p>
    <w:p>
      <w:pPr>
        <w:pStyle w:val="BodyText"/>
      </w:pPr>
      <w:r>
        <w:t xml:space="preserve">Junior engineers can expect starting salaries ranging from €50,000 to €65,00 per year. Senior engineers with specialized skills in 5G or IoT can command salaries upwards of €9O,OOO annually. Additionally, benefits such as company cars and pension plans are common in this region. The Seminar Presentation Slides highlight that job security is high due to the continuous need for infrastructure modernization.</w:t>
      </w:r>
    </w:p>
    <w:bookmarkEnd w:id="26"/>
    <w:bookmarkStart w:id="27" w:name="challenges-and-future-trends"/>
    <w:p>
      <w:pPr>
        <w:pStyle w:val="Heading2"/>
      </w:pPr>
      <w:r>
        <w:t xml:space="preserve">Challenges and Future Trends</w:t>
      </w:r>
    </w:p>
    <w:p>
      <w:pPr>
        <w:pStyle w:val="FirstParagraph"/>
      </w:pPr>
      <w:r>
        <w:t xml:space="preserve">p&gt;Despite the opportunities, there are challenges. The rapid pace of technological change requires continuous learning. Telecommunication Engineers must stay updated on emerging standards and protocols.</w:t>
      </w:r>
    </w:p>
    <w:p>
      <w:pPr>
        <w:numPr>
          <w:ilvl w:val="0"/>
          <w:numId w:val="1004"/>
        </w:numPr>
        <w:pStyle w:val="Compact"/>
      </w:pPr>
      <w:r>
        <w:rPr>
          <w:bCs/>
          <w:b/>
        </w:rPr>
        <w:t xml:space="preserve">Cybersecurity:</w:t>
      </w:r>
    </w:p>
    <w:p>
      <w:pPr>
        <w:numPr>
          <w:ilvl w:val="0"/>
          <w:numId w:val="1004"/>
        </w:numPr>
        <w:pStyle w:val="Compact"/>
      </w:pPr>
      <w:r>
        <w:rPr>
          <w:bCs/>
          <w:b/>
        </w:rPr>
        <w:t xml:space="preserve">Data Privacy:</w:t>
      </w:r>
      <w:r>
        <w:t xml:space="preserve"> </w:t>
      </w:r>
      <w:r>
        <w:t xml:space="preserve">Strict GDPR regulations in Germany Munich require engineers to implement privacy-by-design principles.</w:t>
      </w:r>
    </w:p>
    <w:p>
      <w:pPr>
        <w:numPr>
          <w:ilvl w:val="0"/>
          <w:numId w:val="1004"/>
        </w:numPr>
        <w:pStyle w:val="Compact"/>
      </w:pPr>
      <w:r>
        <w:rPr>
          <w:bCs/>
          <w:b/>
        </w:rPr>
        <w:t xml:space="preserve">6G Research:</w:t>
      </w:r>
      <w:r>
        <w:t xml:space="preserve">Munich is already participating in early 6G research initiatives, setting the stage for the next generation of ultra-high-speed communications.</w:t>
      </w:r>
    </w:p>
    <w:bookmarkEnd w:id="27"/>
    <w:bookmarkStart w:id="28" w:name="Xc00837258987b853b7883e39a672ff9b1821381"/>
    <w:p>
      <w:pPr>
        <w:pStyle w:val="Heading2"/>
      </w:pPr>
      <w:r>
        <w:t xml:space="preserve">Conclusion: The Future of Telecommunications in Germany Munich</w:t>
      </w:r>
    </w:p>
    <w:p>
      <w:pPr>
        <w:pStyle w:val="FirstParagraph"/>
      </w:pPr>
      <w:r>
        <w:t xml:space="preserve">p&gt;In conclusion, this Seminar Presentation Slides document has illustrated that being a Telecommunication Engineer in Germany Munich is not just a job but a career filled with opportunities for innovation and impact.</w:t>
      </w:r>
    </w:p>
    <w:p>
      <w:pPr>
        <w:pStyle w:val="BodyText"/>
      </w:pPr>
      <w:r>
        <w:t xml:space="preserve">The combination of strong industrial support, academic excellence, and cultural emphasis on sustainability makes Munich an ideal place for professionals in this field. As we look to the future, the role of the Telecommunication Engineer will only become more critical in shaping our connected world. Whether you are a student considering your career path or a professional looking to relocate, Germany Munich offers a vibrant and promising environment for your ambitions.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Germany Munich</dc:title>
  <dc:creator/>
  <dc:language>en</dc:language>
  <cp:keywords/>
  <dcterms:created xsi:type="dcterms:W3CDTF">2026-07-29T07:51:43Z</dcterms:created>
  <dcterms:modified xsi:type="dcterms:W3CDTF">2026-07-29T07:51:43Z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