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Lagos</w:t>
      </w:r>
    </w:p>
    <w:bookmarkStart w:id="28" w:name="X8e433d1ee6753fbe0a16bebee45257d8de520b8"/>
    <w:p>
      <w:pPr>
        <w:pStyle w:val="Heading1"/>
      </w:pPr>
      <w:r>
        <w:t xml:space="preserve">Seminar Presentation Slides: The Strategic Role of the Telecommunication Engineer in Nigeria Lagos</w:t>
      </w:r>
    </w:p>
    <w:bookmarkStart w:id="20" w:name="welcome-and-introduction"/>
    <w:p>
      <w:pPr>
        <w:pStyle w:val="Heading2"/>
      </w:pPr>
      <w:r>
        <w:t xml:space="preserve">Welcome and Introduction</w:t>
      </w:r>
    </w:p>
    <w:p>
      <w:pPr>
        <w:pStyle w:val="FirstParagraph"/>
      </w:pPr>
      <w:r>
        <w:t xml:space="preserve">Welcome to this critical seminar presentation. Today, we delve into the multifaceted world of the modern</w:t>
      </w:r>
      <w:r>
        <w:t xml:space="preserve"> </w:t>
      </w:r>
      <w:r>
        <w:rPr>
          <w:bCs/>
          <w:b/>
        </w:rPr>
        <w:t xml:space="preserve">Seminar Presentation Slides</w:t>
      </w:r>
      <w:r>
        <w:t xml:space="preserve"> </w:t>
      </w:r>
      <w:r>
        <w:t xml:space="preserve">dedicated to the vital profession of the Telecommunication Engineer. Our focus is squarely placed on Nigeria Lagos, a city that serves as the economic nerve center of Africa's most populous nation. This document aims to provide a comprehensive analysis of how telecommunications infrastructure shapes daily life, business operations, and social development within this bustling metropolis.</w:t>
      </w:r>
    </w:p>
    <w:p>
      <w:pPr>
        <w:pStyle w:val="BodyText"/>
      </w:pPr>
      <w:r>
        <w:t xml:space="preserve">Lagos is not merely a city; it is an economic engine driving West Africa. As we explore the intricacies of this sector, we will highlight why the role of the Telecommunication Engineer is indispensable in maintaining the connectivity that Lagosians rely on for everything from financial transactions to emergency services.</w:t>
      </w:r>
    </w:p>
    <w:bookmarkEnd w:id="20"/>
    <w:bookmarkStart w:id="21" w:name="the-landscape-of-nigeria-lagos"/>
    <w:p>
      <w:pPr>
        <w:pStyle w:val="Heading2"/>
      </w:pPr>
      <w:r>
        <w:t xml:space="preserve">The Landscape of Nigeria Lagos</w:t>
      </w:r>
    </w:p>
    <w:p>
      <w:pPr>
        <w:pStyle w:val="FirstParagraph"/>
      </w:pPr>
      <w:r>
        <w:t xml:space="preserve">To understand the demand for telecommunications, one must first appreciate the unique context of Nigeria Lagos. With a population projected to exceed twenty million people, Lagos is a dense urban sprawl that presents both massive opportunities and significant logistical challenges. The city hosts major financial institutions, manufacturing hubs, and a vibrant startup ecosystem known as Yabacon Valley.</w:t>
      </w:r>
    </w:p>
    <w:p>
      <w:pPr>
        <w:pStyle w:val="BodyText"/>
      </w:pPr>
      <w:r>
        <w:t xml:space="preserve">In this high-density environment, the reliability of communication networks is not a luxury; it is a fundamental utility. The infrastructure must support millions of mobile users simultaneously while also catering to the growing demand for high-speed broadband internet for remote work and digital commerce. The Telecommunication Engineer plays a pivotal role in designing, implementing, and maintaining these complex systems that keep Nigeria Lagos connected.</w:t>
      </w:r>
    </w:p>
    <w:bookmarkEnd w:id="21"/>
    <w:bookmarkStart w:id="22" w:name="X2136264d18886cd9f8b51297442e6d4d5ec4859"/>
    <w:p>
      <w:pPr>
        <w:pStyle w:val="Heading2"/>
      </w:pPr>
      <w:r>
        <w:t xml:space="preserve">The Core Responsibilities of the Telecommunication Engineer</w:t>
      </w:r>
    </w:p>
    <w:p>
      <w:pPr>
        <w:pStyle w:val="FirstParagraph"/>
      </w:pPr>
      <w:r>
        <w:t xml:space="preserve">A Telecommunication Engineer in Nigeria Lagos performs a wide array of technical duties. These include the design and deployment of fiber optic networks, the optimization of 4G and 5G cellular towers, and the management of data centers. The engineer is responsible for ensuring signal coverage across diverse terrains, from the coastal islands to the mainland areas with challenging topography.</w:t>
      </w:r>
    </w:p>
    <w:p>
      <w:pPr>
        <w:pStyle w:val="BodyText"/>
      </w:pPr>
      <w:r>
        <w:t xml:space="preserve">Furthermore, these professionals are tasked with troubleshooting network outages that can severely impact economic activity. In a city where time is money and digital access dictates market reach, the ability of a Telecommunication Engineer to rapidly diagnose and resolve issues is crucial. They work closely with regulatory bodies like the Nigerian Communications Commission (NCC) to ensure compliance with national standards.</w:t>
      </w:r>
    </w:p>
    <w:bookmarkEnd w:id="22"/>
    <w:bookmarkStart w:id="23" w:name="bridging-the-digital-divide"/>
    <w:p>
      <w:pPr>
        <w:pStyle w:val="Heading2"/>
      </w:pPr>
      <w:r>
        <w:t xml:space="preserve">Bridging the Digital Divide</w:t>
      </w:r>
    </w:p>
    <w:p>
      <w:pPr>
        <w:pStyle w:val="FirstParagraph"/>
      </w:pPr>
      <w:r>
        <w:t xml:space="preserve">One of the most significant challenges facing Nigeria Lagos is the digital divide. While certain areas enjoy robust connectivity, others suffer from poor signal strength or lack of infrastructure entirely. The Telecommunication Engineer is at the forefront of efforts to bridge this gap. Through innovative engineering solutions, such as low-cost satellite integration and improved radio frequency planning, engineers work to extend service coverage to underserved communities.</w:t>
      </w:r>
    </w:p>
    <w:p>
      <w:pPr>
        <w:pStyle w:val="BodyText"/>
      </w:pPr>
      <w:r>
        <w:t xml:space="preserve">This expansion is vital for social equity. Access to telecommunications allows students in Lagos remote learning opportunities, enables small business owners in markets like Balogun or Oshodi to access global markets through e-commerce platforms, and facilitates better healthcare delivery through telemedicine initiatives. The engineer’s work directly influences the quality of life for millions of Nigerians.</w:t>
      </w:r>
    </w:p>
    <w:bookmarkEnd w:id="23"/>
    <w:bookmarkStart w:id="24" w:name="Xfc044b70abc9a24cb7164abee2a8d28726af748"/>
    <w:p>
      <w:pPr>
        <w:pStyle w:val="Heading2"/>
      </w:pPr>
      <w:r>
        <w:t xml:space="preserve">Economic Impact and Investment Opportunities</w:t>
      </w:r>
    </w:p>
    <w:p>
      <w:pPr>
        <w:pStyle w:val="FirstParagraph"/>
      </w:pPr>
      <w:r>
        <w:t xml:space="preserve">The telecommunications sector is a major contributor to Nigeria's Gross Domestic Product (GDP), with Lagos being the primary hub for this contribution. Foreign Direct Investment (FDI) in the tech and telecom sectors continues to grow, driven by the robust talent pool and strategic location of Nigeria Lagos.</w:t>
      </w:r>
    </w:p>
    <w:p>
      <w:pPr>
        <w:pStyle w:val="BodyText"/>
      </w:pPr>
      <w:r>
        <w:t xml:space="preserve">Telecommunication Engineers are the key personnel who enable these investments. They ensure that data centers have adequate power backup systems, which is critical given energy challenges in the region. By designing resilient infrastructure that can withstand environmental stressors and power fluctuations, these engineers provide the stability required for international tech giants to establish operations in Lagos.</w:t>
      </w:r>
    </w:p>
    <w:bookmarkEnd w:id="24"/>
    <w:bookmarkStart w:id="25" w:name="Xd515f4ec04beaf7daa522d7594c26e1e8c87e56"/>
    <w:p>
      <w:pPr>
        <w:pStyle w:val="Heading2"/>
      </w:pPr>
      <w:r>
        <w:t xml:space="preserve">Challenges Faced by Engineers in Nigeria Lagos</w:t>
      </w:r>
    </w:p>
    <w:p>
      <w:pPr>
        <w:pStyle w:val="FirstParagraph"/>
      </w:pPr>
      <w:r>
        <w:t xml:space="preserve">Despite the opportunities, Telecommunication Engineers face unique challenges. Infrastructure vandalism, power supply instability, and rapid urbanization that outpaces planning are constant hurdles. Additionally, the high cost of equipment due to import duties can strain project budgets.</w:t>
      </w:r>
    </w:p>
    <w:p>
      <w:pPr>
        <w:pStyle w:val="BodyText"/>
      </w:pPr>
      <w:r>
        <w:t xml:space="preserve">Navigating regulatory frameworks and coordinating with multiple stakeholders, including local government authorities and private landowners for tower installations, requires strong negotiation skills. The seminar highlights these challenges not as deterrents but as areas where engineering innovation and policy advocacy can yield significant improvements for the sector.</w:t>
      </w:r>
    </w:p>
    <w:bookmarkEnd w:id="25"/>
    <w:bookmarkStart w:id="26" w:name="Xbb8a3aecc88f54710824925a29805e000fa66b9"/>
    <w:p>
      <w:pPr>
        <w:pStyle w:val="Heading2"/>
      </w:pPr>
      <w:r>
        <w:t xml:space="preserve">The Future: 5G Deployment and Smart Cities</w:t>
      </w:r>
    </w:p>
    <w:p>
      <w:pPr>
        <w:pStyle w:val="FirstParagraph"/>
      </w:pPr>
      <w:r>
        <w:t xml:space="preserve">Looking ahead, the deployment of 5G technology in Nigeria Lagos represents a transformative phase. This next-generation network promises ultra-low latency and high bandwidth, enabling advancements in Internet of Things (IoT), autonomous vehicles, and smart city applications. Telecommunication Engineers are currently leading the charge in planning and rolling out this infrastructure.</w:t>
      </w:r>
    </w:p>
    <w:p>
      <w:pPr>
        <w:pStyle w:val="BodyText"/>
      </w:pPr>
      <w:r>
        <w:t xml:space="preserve">In a Smart City initiative for Lagos, engineers will integrate sensor networks for traffic management, waste disposal monitoring, and public safety. This transition requires a shift from traditional engineering roles to more data-centric and software-defined networking approaches. The Seminar Presentation Slides emphasize that continuous upskilling is essential for engineers to remain relevant in this evolving landscape.</w:t>
      </w:r>
    </w:p>
    <w:bookmarkEnd w:id="26"/>
    <w:bookmarkStart w:id="27" w:name="conclusion-and-call-to-action"/>
    <w:p>
      <w:pPr>
        <w:pStyle w:val="Heading2"/>
      </w:pPr>
      <w:r>
        <w:t xml:space="preserve">Conclusion and Call to Action</w:t>
      </w:r>
    </w:p>
    <w:p>
      <w:pPr>
        <w:pStyle w:val="FirstParagraph"/>
      </w:pPr>
      <w:r>
        <w:t xml:space="preserve">In conclusion, the Telecommunication Engineer is a cornerstone of development in Nigeria Lagos. Their work underpins the economic vitality, social cohesion, and technological advancement of the city. As we move forward, there is a pressing need for enhanced collaboration between educational institutions, industry players, and government agencies to foster a skilled workforce capable of meeting future demands.</w:t>
      </w:r>
    </w:p>
    <w:p>
      <w:pPr>
        <w:pStyle w:val="BodyText"/>
      </w:pPr>
      <w:r>
        <w:t xml:space="preserve">We encourage students and young professionals to pursue careers in this dynamic field. By joining the ranks of Telecommunication Engineers in Nigeria Lagos, you contribute directly to the modernization of one of Africa's most exciting urban centers. Thank you for your attention during this Seminar Presentation Slides overview.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Nigeria Lagos</dc:title>
  <dc:creator/>
  <dc:language>en</dc:language>
  <cp:keywords/>
  <dcterms:created xsi:type="dcterms:W3CDTF">2026-07-29T11:52:13Z</dcterms:created>
  <dcterms:modified xsi:type="dcterms:W3CDTF">2026-07-29T11:52:13Z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