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Telecommunication</w:t>
      </w:r>
      <w:r>
        <w:t xml:space="preserve"> </w:t>
      </w:r>
      <w:r>
        <w:t xml:space="preserve">Engineer</w:t>
      </w:r>
      <w:r>
        <w:t xml:space="preserve"> </w:t>
      </w:r>
      <w:r>
        <w:t xml:space="preserve">in</w:t>
      </w:r>
      <w:r>
        <w:t xml:space="preserve"> </w:t>
      </w:r>
      <w:r>
        <w:t xml:space="preserve">Qatar</w:t>
      </w:r>
      <w:r>
        <w:t xml:space="preserve"> </w:t>
      </w:r>
      <w:r>
        <w:t xml:space="preserve">Doha</w:t>
      </w:r>
    </w:p>
    <w:bookmarkStart w:id="20" w:name="Xc4d813dfd88727bb756dc3f46abe75c6147a7bb"/>
    <w:p>
      <w:pPr>
        <w:pStyle w:val="Heading1"/>
      </w:pPr>
      <w:r>
        <w:t xml:space="preserve">Seminar Presentation Slides: The Role and Future of the Telecommunication Engineer in Qatar Doha</w:t>
      </w:r>
    </w:p>
    <w:p>
      <w:pPr>
        <w:pStyle w:val="FirstParagraph"/>
      </w:pPr>
      <w:r>
        <w:t xml:space="preserve">Strategic Infrastructure for a Connected Nation</w:t>
      </w:r>
    </w:p>
    <w:bookmarkEnd w:id="20"/>
    <w:bookmarkStart w:id="21" w:name="X55693cfd32b63dfd92268d6c9cca9970a40464c"/>
    <w:p>
      <w:pPr>
        <w:pStyle w:val="Heading2"/>
      </w:pPr>
      <w:r>
        <w:t xml:space="preserve">Slide 1: Introduction and Contextual Background</w:t>
      </w:r>
    </w:p>
    <w:p>
      <w:pPr>
        <w:pStyle w:val="FirstParagraph"/>
      </w:pPr>
      <w:r>
        <w:t xml:space="preserve">Welcome to this comprehensive seminar presentation dedicated to the critical profession of the Telecommunication Engineer. This discussion is specifically tailored to the unique technological, economic, and geographic landscape of Qatar Doha. As we stand at the intersection of traditional infrastructure excellence and digital innovation, understanding the role of these engineers is paramount.</w:t>
      </w:r>
    </w:p>
    <w:p>
      <w:pPr>
        <w:pStyle w:val="BodyText"/>
      </w:pPr>
      <w:r>
        <w:rPr>
          <w:bCs/>
          <w:b/>
        </w:rPr>
        <w:t xml:space="preserve">Key Focus:</w:t>
      </w:r>
    </w:p>
    <w:p>
      <w:pPr>
        <w:numPr>
          <w:ilvl w:val="0"/>
          <w:numId w:val="1001"/>
        </w:numPr>
        <w:pStyle w:val="Compact"/>
      </w:pPr>
      <w:r>
        <w:t xml:space="preserve">The evolution of telecommunications in Qatar Doha from legacy systems to 5G and beyond.</w:t>
      </w:r>
    </w:p>
    <w:p>
      <w:pPr>
        <w:numPr>
          <w:ilvl w:val="0"/>
          <w:numId w:val="1001"/>
        </w:numPr>
        <w:pStyle w:val="Compact"/>
      </w:pPr>
      <w:r>
        <w:t xml:space="preserve">The strategic importance of telecommunication infrastructure in supporting Qatar National Vision 2030.</w:t>
      </w:r>
    </w:p>
    <w:p>
      <w:pPr>
        <w:numPr>
          <w:ilvl w:val="0"/>
          <w:numId w:val="1001"/>
        </w:numPr>
        <w:pStyle w:val="Compact"/>
      </w:pPr>
      <w:r>
        <w:t xml:space="preserve">The specific challenges and opportunities facing Telecommunication Engineers operating within the bustling metropolis of Qatar Doha.</w:t>
      </w:r>
    </w:p>
    <w:p>
      <w:pPr>
        <w:pStyle w:val="FirstParagraph"/>
      </w:pPr>
      <w:r>
        <w:t xml:space="preserve">Note: This document serves as a foundational text for academic and professional seminars focusing on regional engineering standards.</w:t>
      </w:r>
    </w:p>
    <w:bookmarkEnd w:id="21"/>
    <w:bookmarkStart w:id="22" w:name="Xeb6f6a5bfd5fb62743451f4840aab8dfea2b8e4"/>
    <w:p>
      <w:pPr>
        <w:pStyle w:val="Heading2"/>
      </w:pPr>
      <w:r>
        <w:t xml:space="preserve">Slide 2: Qatar Doha’s Digital Transformation Landscape</w:t>
      </w:r>
    </w:p>
    <w:p>
      <w:pPr>
        <w:pStyle w:val="FirstParagraph"/>
      </w:pPr>
      <w:r>
        <w:rPr>
          <w:bCs/>
          <w:b/>
        </w:rPr>
        <w:t xml:space="preserve">The Smart City Paradigm:</w:t>
      </w:r>
    </w:p>
    <w:p>
      <w:pPr>
        <w:pStyle w:val="BodyText"/>
      </w:pPr>
      <w:r>
        <w:t xml:space="preserve">Qatar Doha</w:t>
      </w:r>
      <w:r>
        <w:t xml:space="preserve"> </w:t>
      </w:r>
      <w:r>
        <w:t xml:space="preserve">is not merely a city; it is a testbed for the future of urban living. The rapid expansion of smart city initiatives requires robust, high-latency, and high-bandwidth communication networks. Here, the Telecommunication Engineer plays the role of an architect for digital connectivity.</w:t>
      </w:r>
    </w:p>
    <w:p>
      <w:pPr>
        <w:pStyle w:val="BodyText"/>
      </w:pPr>
      <w:r>
        <w:rPr>
          <w:bCs/>
          <w:b/>
        </w:rPr>
        <w:t xml:space="preserve">Infrastructure Scale:</w:t>
      </w:r>
    </w:p>
    <w:p>
      <w:pPr>
        <w:numPr>
          <w:ilvl w:val="0"/>
          <w:numId w:val="1002"/>
        </w:numPr>
        <w:pStyle w:val="Compact"/>
      </w:pPr>
      <w:r>
        <w:t xml:space="preserve">Qatar Doha</w:t>
      </w:r>
      <w:r>
        <w:t xml:space="preserve">'s dense urban core requires sophisticated small-cell deployment strategies to ensure seamless coverage without visual clutter.</w:t>
      </w:r>
    </w:p>
    <w:p>
      <w:pPr>
        <w:numPr>
          <w:ilvl w:val="0"/>
          <w:numId w:val="1002"/>
        </w:numPr>
        <w:pStyle w:val="Compact"/>
      </w:pPr>
      <w:r>
        <w:t xml:space="preserve">The integration of Internet of Things (IoT) sensors for traffic management, waste disposal, and energy efficiency relies entirely on the expertise of Telecommunication Engineers.</w:t>
      </w:r>
    </w:p>
    <w:p>
      <w:pPr>
        <w:numPr>
          <w:ilvl w:val="0"/>
          <w:numId w:val="1002"/>
        </w:numPr>
        <w:pStyle w:val="Compact"/>
      </w:pPr>
      <w:r>
        <w:t xml:space="preserve">National backbone networks in Qatar Doha must withstand extreme climatic conditions while maintaining 99.99% uptime reliability.</w:t>
      </w:r>
    </w:p>
    <w:bookmarkEnd w:id="22"/>
    <w:bookmarkStart w:id="23" w:name="X926fd1840f36afd450af1a856fe419e2ace64f5"/>
    <w:p>
      <w:pPr>
        <w:pStyle w:val="Heading2"/>
      </w:pPr>
      <w:r>
        <w:t xml:space="preserve">Slide 3: Core Responsibilities of the Telecommunication Engineer</w:t>
      </w:r>
    </w:p>
    <w:p>
      <w:pPr>
        <w:pStyle w:val="FirstParagraph"/>
      </w:pPr>
      <w:r>
        <w:t xml:space="preserve">In the context of Qatar Doha, a Telecommunication Engineer is responsible for more than just laying fiber optics. The role is multidimensional:</w:t>
      </w:r>
    </w:p>
    <w:p>
      <w:pPr>
        <w:pStyle w:val="BodyText"/>
      </w:pPr>
      <w:r>
        <w:rPr>
          <w:bCs/>
          <w:b/>
        </w:rPr>
        <w:t xml:space="preserve">Network Design and Planning:</w:t>
      </w:r>
    </w:p>
    <w:p>
      <w:pPr>
        <w:numPr>
          <w:ilvl w:val="0"/>
          <w:numId w:val="1003"/>
        </w:numPr>
        <w:pStyle w:val="Compact"/>
      </w:pPr>
      <w:r>
        <w:t xml:space="preserve">Siting base stations in high-rise buildings common to Qatar Doha's skyline.</w:t>
      </w:r>
    </w:p>
    <w:p>
      <w:pPr>
        <w:numPr>
          <w:ilvl w:val="0"/>
          <w:numId w:val="1003"/>
        </w:numPr>
        <w:pStyle w:val="Compact"/>
      </w:pPr>
      <w:r>
        <w:t xml:space="preserve">Making electromagnetic compatibility (EMC) studies to ensure interference-free operations in dense urban environments.</w:t>
      </w:r>
    </w:p>
    <w:p>
      <w:pPr>
        <w:pStyle w:val="FirstParagraph"/>
      </w:pPr>
      <w:r>
        <w:rPr>
          <w:bCs/>
          <w:b/>
        </w:rPr>
        <w:t xml:space="preserve">Fiber Optic Integration:</w:t>
      </w:r>
    </w:p>
    <w:p>
      <w:pPr>
        <w:pStyle w:val="BodyText"/>
      </w:pPr>
      <w:r>
        <w:t xml:space="preserve">The deployment of Fiber-to-the-Home (FTTH) is critical. Telecommunication Engineers must manage the complex splicing and testing of fiber networks that underpin Qatar Doha's gigabit internet promises.</w:t>
      </w:r>
    </w:p>
    <w:p>
      <w:pPr>
        <w:pStyle w:val="BodyText"/>
      </w:pPr>
      <w:r>
        <w:t xml:space="preserve">Protocol Management:::</w:t>
      </w:r>
    </w:p>
    <w:p>
      <w:pPr>
        <w:numPr>
          <w:ilvl w:val="0"/>
          <w:numId w:val="1004"/>
        </w:numPr>
        <w:pStyle w:val="Compact"/>
      </w:pPr>
      <w:r>
        <w:t xml:space="preserve">Maintaining GSM, UMTS, LTE, and 5G NR protocols across the infrastructure.</w:t>
      </w:r>
    </w:p>
    <w:p>
      <w:pPr>
        <w:numPr>
          <w:ilvl w:val="0"/>
          <w:numId w:val="1004"/>
        </w:numPr>
        <w:pStyle w:val="Compact"/>
      </w:pPr>
      <w:r>
        <w:t xml:space="preserve">Ensuring VoLTE (Voice over LTE) quality in areas of high population density.</w:t>
      </w:r>
    </w:p>
    <w:p>
      <w:pPr>
        <w:pStyle w:val="FirstParagraph"/>
      </w:pPr>
      <w:r>
        <w:br/>
      </w:r>
    </w:p>
    <w:p>
      <w:pPr>
        <w:pStyle w:val="BodyText"/>
      </w:pPr>
      <w:r>
        <w:t xml:space="preserve">Data Security and Integrity:::</w:t>
      </w:r>
    </w:p>
    <w:p>
      <w:pPr>
        <w:pStyle w:val="BodyText"/>
      </w:pPr>
      <w:r>
        <w:t xml:space="preserve">In an era where Qatar Doha is a hub for digital finance and government services, Telecommunication Engineers must implement end-to-end encryption and secure routing protocols to protect national data.</w:t>
      </w:r>
    </w:p>
    <w:bookmarkEnd w:id="23"/>
    <w:bookmarkStart w:id="24" w:name="X060555b18720fb848a08960e9563205ae9dfbec"/>
    <w:p>
      <w:pPr>
        <w:pStyle w:val="Heading2"/>
      </w:pPr>
      <w:r>
        <w:t xml:space="preserve">Slide 4: Post-World Cup Legacy and Continued Innovation</w:t>
      </w:r>
    </w:p>
    <w:p>
      <w:pPr>
        <w:pStyle w:val="FirstParagraph"/>
      </w:pPr>
      <w:r>
        <w:t xml:space="preserve">The FIFA World Cup hosted in Qatar Doha was a catalyst for unprecedented investment in telecommunications. However, the role of the Telecommunication Engineer extends far beyond the stadiums.</w:t>
      </w:r>
    </w:p>
    <w:p>
      <w:pPr>
        <w:pStyle w:val="BodyText"/>
      </w:pPr>
      <w:r>
        <w:rPr>
          <w:bCs/>
          <w:b/>
        </w:rPr>
        <w:t xml:space="preserve">Sustainable Infrastructure:</w:t>
      </w:r>
    </w:p>
    <w:p>
      <w:pPr>
        <w:numPr>
          <w:ilvl w:val="0"/>
          <w:numId w:val="1005"/>
        </w:numPr>
        <w:pStyle w:val="Compact"/>
      </w:pPr>
      <w:r>
        <w:t xml:space="preserve">Qatar Doha</w:t>
      </w:r>
      <w:r>
        <w:t xml:space="preserve"> </w:t>
      </w:r>
      <w:r>
        <w:t xml:space="preserve">is now focused on sustainability. Telecommunication Engineers are tasked with designing energy-efficient base stations that reduce carbon footprints, aligning with global green initiatives.</w:t>
      </w:r>
    </w:p>
    <w:p>
      <w:pPr>
        <w:numPr>
          <w:ilvl w:val="0"/>
          <w:numId w:val="1005"/>
        </w:numPr>
        <w:pStyle w:val="Compact"/>
      </w:pPr>
      <w:r>
        <w:t xml:space="preserve">The repurposing of temporary infrastructure built for the World Cup into permanent community assets requires innovative engineering solutions.</w:t>
      </w:r>
    </w:p>
    <w:p>
      <w:pPr>
        <w:pStyle w:val="FirstParagraph"/>
      </w:pPr>
      <w:r>
        <w:rPr>
          <w:bCs/>
          <w:b/>
        </w:rPr>
        <w:t xml:space="preserve">Digital Inclusion:</w:t>
      </w:r>
    </w:p>
    <w:p>
      <w:pPr>
        <w:numPr>
          <w:ilvl w:val="0"/>
          <w:numId w:val="1006"/>
        </w:numPr>
        <w:pStyle w:val="Compact"/>
      </w:pPr>
      <w:r>
        <w:t xml:space="preserve">Bridging the digital divide within Qatar Doha, ensuring that both expatriate workers and citizens have equal access to high-speed connectivity.</w:t>
      </w:r>
    </w:p>
    <w:p>
      <w:pPr>
        <w:numPr>
          <w:ilvl w:val="0"/>
          <w:numId w:val="1006"/>
        </w:numPr>
        <w:pStyle w:val="Compact"/>
      </w:pPr>
      <w:r>
        <w:t xml:space="preserve">Telecommunication Engineer</w:t>
      </w:r>
      <w:r>
        <w:t xml:space="preserve">s are critical in designing affordable, scalable solutions for remote or less populated areas surrounding Qatar Doha.</w:t>
      </w:r>
    </w:p>
    <w:p>
      <w:pPr>
        <w:pStyle w:val="FirstParagraph"/>
      </w:pPr>
      <w:r>
        <w:t xml:space="preserve">Educational Integration::</w:t>
      </w:r>
    </w:p>
    <w:p>
      <w:pPr>
        <w:pStyle w:val="BodyText"/>
      </w:pPr>
      <w:r>
        <w:t xml:space="preserve">The knowledge transfer from international experts to local engineering talent in Qatar Doha is a key goal. Telecommunication Engineers serve as mentors, building a sustainable local workforce.</w:t>
      </w:r>
    </w:p>
    <w:bookmarkEnd w:id="24"/>
    <w:bookmarkStart w:id="25" w:name="X5e80db5d2239a9536dedc2f7f416860be22e080"/>
    <w:p>
      <w:pPr>
        <w:pStyle w:val="Heading2"/>
      </w:pPr>
      <w:r>
        <w:t xml:space="preserve">Slide 5: Technical Challenges Specific to the Region</w:t>
      </w:r>
    </w:p>
    <w:p>
      <w:pPr>
        <w:pStyle w:val="FirstParagraph"/>
      </w:pPr>
      <w:r>
        <w:rPr>
          <w:bCs/>
          <w:b/>
        </w:rPr>
        <w:t xml:space="preserve">Climatic Considerations:</w:t>
      </w:r>
    </w:p>
    <w:p>
      <w:pPr>
        <w:pStyle w:val="BodyText"/>
      </w:pPr>
      <w:r>
        <w:t xml:space="preserve">1. The Telecommunication Engineer must account for high temperatures and humidity which can degrade equipment performance. Specialized cooling systems and heat-resistant materials are essential in Qatar Doha's deployment strategies.</w:t>
      </w:r>
    </w:p>
    <w:p>
      <w:pPr>
        <w:pStyle w:val="BodyText"/>
      </w:pPr>
      <w:r>
        <w:t xml:space="preserve">2.Sandstorms pose a risk to outdoor equipment, requiring rigorous maintenance schedules and protective casing designs managed by skilled engineers.</w:t>
      </w:r>
    </w:p>
    <w:p>
      <w:pPr>
        <w:pStyle w:val="BodyText"/>
      </w:pPr>
      <w:r>
        <w:rPr>
          <w:bCs/>
          <w:b/>
        </w:rPr>
        <w:t xml:space="preserve">Spectrum Management:</w:t>
      </w:r>
    </w:p>
    <w:p>
      <w:pPr>
        <w:numPr>
          <w:ilvl w:val="0"/>
          <w:numId w:val="1007"/>
        </w:numPr>
        <w:pStyle w:val="Compact"/>
      </w:pPr>
      <w:r>
        <w:t xml:space="preserve">In the dense radio-frequency environment of Qatar Doha, spectrum congestion is a major challenge. Telecommunication Engineers utilize advanced spectrum sharing technologies and dynamic allocation algorithms to maximize efficiency.</w:t>
      </w:r>
    </w:p>
    <w:p>
      <w:pPr>
        <w:numPr>
          <w:ilvl w:val="0"/>
          <w:numId w:val="1007"/>
        </w:numPr>
        <w:pStyle w:val="Compact"/>
      </w:pPr>
      <w:r>
        <w:t xml:space="preserve">Cross-border coordination with neighboring regions requires precise engineering calculations to prevent interference.</w:t>
      </w:r>
    </w:p>
    <w:p>
      <w:pPr>
        <w:pStyle w:val="FirstParagraph"/>
      </w:pPr>
      <w:r>
        <w:t xml:space="preserve">Integration with New Technologies::</w:t>
      </w:r>
    </w:p>
    <w:p>
      <w:pPr>
        <w:pStyle w:val="BodyText"/>
      </w:pPr>
      <w:r>
        <w:t xml:space="preserve">The advent of 6G research is already influencing current projects. Telecommunication Engineers in Qatar Doha are involved in pilot programs for holographic communications and autonomous vehicle networks, requiring a forward-looking mindset.</w:t>
      </w:r>
    </w:p>
    <w:bookmarkEnd w:id="25"/>
    <w:bookmarkStart w:id="26" w:name="Xf2d949fa9acae7af1946639b31fb36c5c3357d2"/>
    <w:p>
      <w:pPr>
        <w:pStyle w:val="Heading2"/>
      </w:pPr>
      <w:r>
        <w:t xml:space="preserve">Slide 6: Educational Pathway and Professional Development</w:t>
      </w:r>
    </w:p>
    <w:p>
      <w:pPr>
        <w:pStyle w:val="FirstParagraph"/>
      </w:pPr>
      <w:r>
        <w:rPr>
          <w:bCs/>
          <w:b/>
        </w:rPr>
        <w:t xml:space="preserve">Qualifications:</w:t>
      </w:r>
    </w:p>
    <w:p>
      <w:pPr>
        <w:pStyle w:val="BodyText"/>
      </w:pPr>
      <w:r>
        <w:t xml:space="preserve">1. A Bachelor’s degree in Electrical, Electronics, or Telecommunications Engineering is the baseline requirement for any Telecommunication Engineer aspiring to work in Qatar Doha.</w:t>
      </w:r>
    </w:p>
    <w:p>
      <w:pPr>
        <w:pStyle w:val="BodyText"/>
      </w:pPr>
      <w:r>
        <w:t xml:space="preserve">Familiarity with international standards (ITU-T, IEEE) is mandatory.</w:t>
      </w:r>
    </w:p>
    <w:p>
      <w:pPr>
        <w:pStyle w:val="BodyText"/>
      </w:pPr>
      <w:r>
        <w:rPr>
          <w:bCs/>
          <w:b/>
        </w:rPr>
        <w:t xml:space="preserve">Certifications:</w:t>
      </w:r>
    </w:p>
    <w:p>
      <w:pPr>
        <w:pStyle w:val="BodyText"/>
      </w:pPr>
      <w:r>
        <w:t xml:space="preserve">1. Professional certifications such as Cisco Certified Network Associate (CCNA), Microsoft Certified: Azure Fundamentals, or specialized 5G vendor certifications are highly valued in the Qatar Doha job market.</w:t>
      </w:r>
    </w:p>
    <w:p>
      <w:pPr>
        <w:pStyle w:val="BodyText"/>
      </w:pPr>
      <w:r>
        <w:t xml:space="preserve">Continuous learning is essential as technology evolves rapidly. Telecommunication Engineers must engage in lifelong education to remain relevant.</w:t>
      </w:r>
    </w:p>
    <w:p>
      <w:pPr>
        <w:pStyle w:val="BodyText"/>
      </w:pPr>
      <w:r>
        <w:t xml:space="preserve">Soft Skills:::</w:t>
      </w:r>
    </w:p>
    <w:p>
      <w:pPr>
        <w:pStyle w:val="BodyText"/>
      </w:pPr>
      <w:r>
        <w:t xml:space="preserve">In the collaborative environment of Qatar Doha's infrastructure projects, Telecommunication Engineers must possess strong communication skills to work with multidisciplinary teams, including civil engineers, urban planners, and government officials.</w:t>
      </w:r>
    </w:p>
    <w:bookmarkEnd w:id="26"/>
    <w:bookmarkStart w:id="27" w:name="X589e4e7503910b1a3bfdba8f1be8278d51eb177"/>
    <w:p>
      <w:pPr>
        <w:pStyle w:val="Heading2"/>
      </w:pPr>
      <w:r>
        <w:t xml:space="preserve">Slide 7: Career Opportunities in Qatar Doha</w:t>
      </w:r>
    </w:p>
    <w:p>
      <w:pPr>
        <w:pStyle w:val="FirstParagraph"/>
      </w:pPr>
      <w:r>
        <w:rPr>
          <w:bCs/>
          <w:b/>
        </w:rPr>
        <w:t xml:space="preserve">Sector Diversity:</w:t>
      </w:r>
    </w:p>
    <w:p>
      <w:pPr>
        <w:pStyle w:val="BodyText"/>
      </w:pPr>
      <w:r>
        <w:t xml:space="preserve">1. Telecom Operators (Ooredoo and Vodafone Qatar): The primary employers of Telecommunication Engineers, focusing on consumer and enterprise connectivity.</w:t>
      </w:r>
    </w:p>
    <w:p>
      <w:pPr>
        <w:pStyle w:val="BodyText"/>
      </w:pPr>
      <w:r>
        <w:t xml:space="preserve">Government Entities: Ministries responsible for communications and transport require engineers for national infrastructure planning.</w:t>
      </w:r>
    </w:p>
    <w:p>
      <w:pPr>
        <w:pStyle w:val="BodyText"/>
      </w:pPr>
      <w:r>
        <w:t xml:space="preserve">Emerging Fields:::</w:t>
      </w:r>
    </w:p>
    <w:p>
      <w:pPr>
        <w:pStyle w:val="BodyText"/>
      </w:pPr>
      <w:r>
        <w:t xml:space="preserve">The growth of fintech, e-health, and smart home solutions in Qatar Doha creates niche roles for Telecommunication Engineers specializing in application-layer protocols and device connectivity.</w:t>
      </w:r>
    </w:p>
    <w:p>
      <w:pPr>
        <w:pStyle w:val="BodyText"/>
      </w:pPr>
      <w:r>
        <w:t xml:space="preserve">Conclusion::</w:t>
      </w:r>
    </w:p>
    <w:p>
      <w:pPr>
        <w:pStyle w:val="BodyText"/>
      </w:pPr>
      <w:r>
        <w:t xml:space="preserve">The profession of Telecommunication Engineer is central to the identity and future of Qatar Doha. As the city continues to position itself as a global hub for innovation and connectivity, these engineers are the unsung heroes ensuring that every connection is secure, fast, and reliable. Their work supports not just communication, but education, healthcare, economy:</w:t>
      </w:r>
    </w:p>
    <w:p>
      <w:pPr>
        <w:pStyle w:val="BodyText"/>
      </w:pPr>
      <w:r>
        <w:rPr>
          <w:bCs/>
          <w:b/>
        </w:rPr>
        <w:t xml:space="preserve">Seminar Presentation Slides::</w:t>
      </w:r>
      <w:r>
        <w:t xml:space="preserve"> </w:t>
      </w:r>
      <w:r>
        <w:t xml:space="preserve">Telecommunication Engineer - Qatar Doha</w:t>
      </w:r>
    </w:p>
    <w:p>
      <w:pPr>
        <w:pStyle w:val="BodyText"/>
      </w:pPr>
      <w:r>
        <w:t xml:space="preserve">© 2023 Educational Seminar Series. All Rights Reserved.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Telecommunication Engineer in Qatar Doha</dc:title>
  <dc:creator/>
  <dc:language>en</dc:language>
  <cp:keywords/>
  <dcterms:created xsi:type="dcterms:W3CDTF">2026-07-29T13:15:17Z</dcterms:created>
  <dcterms:modified xsi:type="dcterms:W3CDTF">2026-07-29T13:15:17Z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