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6" w:name="seminar-presentation-slides"/>
    <w:p>
      <w:pPr>
        <w:pStyle w:val="Heading1"/>
      </w:pPr>
      <w:r>
        <w:t xml:space="preserve">Seminar Presentation Slides</w:t>
      </w:r>
    </w:p>
    <w:bookmarkStart w:id="35" w:name="Xba33c11f31956f5708e5b0f5eaa18062071141e"/>
    <w:p>
      <w:pPr>
        <w:pStyle w:val="Heading2"/>
      </w:pPr>
      <w:r>
        <w:t xml:space="preserve">The Role of the Telecommunication Engineer in Spain Barcelona</w:t>
      </w:r>
    </w:p>
    <w:bookmarkStart w:id="20" w:name="Xde5c57a9e2877d0055ece401549fd5b77ca73a2"/>
    <w:p>
      <w:pPr>
        <w:pStyle w:val="Heading3"/>
      </w:pPr>
      <w:r>
        <w:t xml:space="preserve">Title Slide: Bridging Connectivity and Innovation in Catalonia</w:t>
      </w:r>
    </w:p>
    <w:p>
      <w:pPr>
        <w:pStyle w:val="FirstParagraph"/>
      </w:pPr>
      <w:r>
        <w:rPr>
          <w:bCs/>
          <w:b/>
        </w:rPr>
        <w:t xml:space="preserve">This presentation delves into the multifaceted role of a Telecommunication Engineer, specifically within the vibrant technological landscape of Spain. More importantly, it focuses on the unique opportunities, challenges, and regulatory frameworks present in Barcelona.</w:t>
      </w:r>
      <w:r>
        <w:t xml:space="preserve"> </w:t>
      </w:r>
      <w:r>
        <w:t xml:space="preserve">As we navigate an era defined by hyper-connectivity and digital transformation, understanding the specific nuances of working as a Telecommunication Engineer in Spain's second-largest city is crucial for both local professionals and international talent looking to relocate.</w:t>
      </w:r>
    </w:p>
    <w:bookmarkEnd w:id="20"/>
    <w:bookmarkStart w:id="21" w:name="agenda-and-objectives"/>
    <w:p>
      <w:pPr>
        <w:pStyle w:val="Heading3"/>
      </w:pPr>
      <w:r>
        <w:t xml:space="preserve">Agenda and Objectives</w:t>
      </w:r>
    </w:p>
    <w:p>
      <w:pPr>
        <w:pStyle w:val="FirstParagraph"/>
      </w:pPr>
      <w:r>
        <w:t xml:space="preserve">The seminar aims to provide a comprehensive overview of the telecommunications sector in this dynamic region. The presentation covers the following key areas: the definition of modern Telecommunication Engineer responsibilities, an analysis of Barcelona’s status as a global tech hub, an exploration of Spain's regulatory environment through CMT and CNMC, and future trends in 5G and IoT implementation across Catalonia.</w:t>
      </w:r>
    </w:p>
    <w:bookmarkEnd w:id="21"/>
    <w:bookmarkStart w:id="22" w:name="the-modern-telecommunication-engineer"/>
    <w:p>
      <w:pPr>
        <w:pStyle w:val="Heading3"/>
      </w:pPr>
      <w:r>
        <w:t xml:space="preserve">The Modern Telecommunication Engineer</w:t>
      </w:r>
    </w:p>
    <w:p>
      <w:pPr>
        <w:pStyle w:val="FirstParagraph"/>
      </w:pPr>
      <w:r>
        <w:t xml:space="preserve">A Telecommunication Engineer is no longer just responsible for laying cables or maintaining switchboards. Today, this professional acts as a critical architect of the digital infrastructure that supports modern society. Their duties encompass network design, signal processing, data security protocols, and the integration of hardware and software systems. In the context of advanced economies like Spain Barcelona these engineers must possess a hybrid skill set combining traditional electrical engineering principles with computer science expertise.</w:t>
      </w:r>
    </w:p>
    <w:bookmarkEnd w:id="22"/>
    <w:bookmarkStart w:id="23" w:name="the-strategic-importance-of-barcelona"/>
    <w:p>
      <w:pPr>
        <w:pStyle w:val="Heading3"/>
      </w:pPr>
      <w:r>
        <w:t xml:space="preserve">The Strategic Importance of Barcelona</w:t>
      </w:r>
    </w:p>
    <w:p>
      <w:pPr>
        <w:pStyle w:val="FirstParagraph"/>
      </w:pPr>
      <w:r>
        <w:rPr>
          <w:bCs/>
          <w:b/>
        </w:rPr>
        <w:t xml:space="preserve">Seminar Presentation Slides emphasize that location matters significantly. Spain is home to one of Europe's most dynamic technological ecosystems, and Barcelona sits at the forefront as a "Smart City" pioneer.</w:t>
      </w:r>
      <w:r>
        <w:t xml:space="preserve"> </w:t>
      </w:r>
      <w:r>
        <w:t xml:space="preserve">The city has invested heavily in infrastructure to position itself as a leader in digital innovation. For any Telecommunication Engineer, working in this environment means being part of cutting-edge projects involving urban connectivity, smart traffic systems, and integrated municipal services. The presence of major international tech corporations and startups creates a competitive yet rewarding job market.</w:t>
      </w:r>
    </w:p>
    <w:bookmarkEnd w:id="23"/>
    <w:bookmarkStart w:id="24" w:name="the-smart-city-context"/>
    <w:p>
      <w:pPr>
        <w:pStyle w:val="Heading3"/>
      </w:pPr>
      <w:r>
        <w:t xml:space="preserve">The Smart City Context</w:t>
      </w:r>
    </w:p>
    <w:p>
      <w:pPr>
        <w:pStyle w:val="FirstParagraph"/>
      </w:pPr>
      <w:r>
        <w:rPr>
          <w:bCs/>
          <w:b/>
        </w:rPr>
        <w:t xml:space="preserve">In the realm of Spain Barcelona the concept of urban intelligence is paramount. A Telecommunication Engineer plays a pivotal role in deploying sensor networks that monitor air quality, waste management, and energy consumption.</w:t>
      </w:r>
      <w:r>
        <w:t xml:space="preserve"> </w:t>
      </w:r>
      <w:r>
        <w:t xml:space="preserve">The city’s ambitious Superblocks plan relies heavily on robust data transmission networks. Engineers are tasked with ensuring low-latency communication between thousands of IoT devices embedded throughout the metropolitan area. This requires sophisticated knowledge of wireless protocols and edge computing architectures.</w:t>
      </w:r>
    </w:p>
    <w:bookmarkEnd w:id="24"/>
    <w:bookmarkStart w:id="25" w:name="X8cbdcd564bb086e4e34b68f0b4bec086031dc34"/>
    <w:p>
      <w:pPr>
        <w:pStyle w:val="Heading3"/>
      </w:pPr>
      <w:r>
        <w:t xml:space="preserve">Regulatory Framework: CNMC and Spectrum Allocation</w:t>
      </w:r>
    </w:p>
    <w:p>
      <w:pPr>
        <w:pStyle w:val="FirstParagraph"/>
      </w:pPr>
      <w:r>
        <w:rPr>
          <w:bCs/>
          <w:b/>
        </w:rPr>
        <w:t xml:space="preserve">Operating as a Telecommunication Engineer in Spain requires strict adherence to national regulations. The National Markets and Competition Commission (CNMC) oversees telecommunications markets, ensuring fair competition among providers.</w:t>
      </w:r>
      <w:r>
        <w:t xml:space="preserve"> </w:t>
      </w:r>
      <w:r>
        <w:t xml:space="preserve">Understanding the spectrum allocation policies set by the Ministry of Economic Affairs is essential. Engineers must navigate licensing procedures for deploying base stations and managing frequency bands, particularly as Spain transitions towards 5G standalone networks. Compliance with privacy laws such as GDPR is also a critical component of their daily workflow when handling user data.</w:t>
      </w:r>
    </w:p>
    <w:bookmarkEnd w:id="25"/>
    <w:bookmarkStart w:id="26" w:name="the-5g-revolution-in-catalonia"/>
    <w:p>
      <w:pPr>
        <w:pStyle w:val="Heading3"/>
      </w:pPr>
      <w:r>
        <w:t xml:space="preserve">The 5G Revolution in Catalonia</w:t>
      </w:r>
    </w:p>
    <w:p>
      <w:pPr>
        <w:pStyle w:val="FirstParagraph"/>
      </w:pPr>
      <w:r>
        <w:rPr>
          <w:bCs/>
          <w:b/>
        </w:rPr>
        <w:t xml:space="preserve">Spain has been proactive in its 5G deployment strategy, and Barcelona serves as a testing ground for advanced applications. For a Telecommunication Engineer, this means working with millimeter-wave frequencies, network slicing technologies, and massive MIMO systems.</w:t>
      </w:r>
      <w:r>
        <w:t xml:space="preserve"> </w:t>
      </w:r>
      <w:r>
        <w:t xml:space="preserve">The engineer is responsible for optimizing network density to support high-speed data transfer rates required by autonomous vehicles in designated test zones. Furthermore they contribute to enhancing mobile broadband coverage in both urban centers and surrounding rural areas of Catalonia ensuring equitable digital access.</w:t>
      </w:r>
    </w:p>
    <w:bookmarkEnd w:id="26"/>
    <w:bookmarkStart w:id="27" w:name="X9c2ed721b41b49d336403b79822d89715518c9a"/>
    <w:p>
      <w:pPr>
        <w:pStyle w:val="Heading3"/>
      </w:pPr>
      <w:r>
        <w:t xml:space="preserve">Educational Pathways and Professional Certification</w:t>
      </w:r>
    </w:p>
    <w:p>
      <w:pPr>
        <w:pStyle w:val="FirstParagraph"/>
      </w:pPr>
      <w:r>
        <w:rPr>
          <w:bCs/>
          <w:b/>
        </w:rPr>
        <w:t xml:space="preserve">To become a qualified Telecommunication Engineer in Spain one must complete a degree from an accredited university. Institutions such as UPC (Universitat Politècnica de Catalunya) offer specialized programs tailored to the industry's needs.</w:t>
      </w:r>
      <w:r>
        <w:t xml:space="preserve"> </w:t>
      </w:r>
      <w:r>
        <w:t xml:space="preserve">Upon graduation engineers often seek registration with the Collegi d'Enginyers Tècnics de Telecomunicacio de Catalunya. This professional body provides continuing education, ethical guidelines, and networking opportunities that are vital for career advancement in Spain Barcelona.</w:t>
      </w:r>
    </w:p>
    <w:bookmarkEnd w:id="27"/>
    <w:bookmarkStart w:id="28" w:name="sustainability-and-green-communications"/>
    <w:p>
      <w:pPr>
        <w:pStyle w:val="Heading3"/>
      </w:pPr>
      <w:r>
        <w:t xml:space="preserve">Sustainability and Green Communications</w:t>
      </w:r>
    </w:p>
    <w:p>
      <w:pPr>
        <w:pStyle w:val="FirstParagraph"/>
      </w:pPr>
      <w:r>
        <w:rPr>
          <w:bCs/>
          <w:b/>
        </w:rPr>
        <w:t xml:space="preserve">As global attention shifts toward sustainability Telecommunication Engineers are increasingly tasked with reducing the carbon footprint of digital networks. In Spain initiatives focus on energy-efficient base stations and sustainable data center operations.</w:t>
      </w:r>
      <w:r>
        <w:t xml:space="preserve"> </w:t>
      </w:r>
      <w:r>
        <w:t xml:space="preserve">Engineers in Barcelona collaborate on projects aimed at lowering power consumption through AI-driven network management tools. This aligns with the European Green Deal objectives and positions Spain as a leader in eco-friendly telecommunications practices.</w:t>
      </w:r>
    </w:p>
    <w:bookmarkEnd w:id="28"/>
    <w:bookmarkStart w:id="29" w:name="X16e2e76084c05199d1425e77bacd16a3e3ae035"/>
    <w:p>
      <w:pPr>
        <w:pStyle w:val="Heading3"/>
      </w:pPr>
      <w:r>
        <w:t xml:space="preserve">The Impact of Remote Work and Digital Nomadism</w:t>
      </w:r>
    </w:p>
    <w:p>
      <w:pPr>
        <w:pStyle w:val="FirstParagraph"/>
      </w:pPr>
      <w:r>
        <w:rPr>
          <w:bCs/>
          <w:b/>
        </w:rPr>
        <w:t xml:space="preserve">The post-pandemic landscape has reshaped how we view connectivity. A robust telecommunications infrastructure is no longer optional but a fundamental utility for economic activity. In Spain Barcelona the rise of digital nomads necessitates high-quality, secure, and widespread Wi-Fi networks in public spaces.</w:t>
      </w:r>
      <w:r>
        <w:t xml:space="preserve"> </w:t>
      </w:r>
      <w:r>
        <w:t xml:space="preserve">Engineers work on enhancing civic broadband initiatives that support remote work ecosystems thereby boosting local businesses and attracting international talent to the region.</w:t>
      </w:r>
    </w:p>
    <w:bookmarkEnd w:id="29"/>
    <w:bookmarkStart w:id="30" w:name="cybersecurity-challenges"/>
    <w:p>
      <w:pPr>
        <w:pStyle w:val="Heading3"/>
      </w:pPr>
      <w:r>
        <w:t xml:space="preserve">Cybersecurity Challenges</w:t>
      </w:r>
    </w:p>
    <w:p>
      <w:pPr>
        <w:pStyle w:val="FirstParagraph"/>
      </w:pPr>
      <w:r>
        <w:rPr>
          <w:bCs/>
          <w:b/>
        </w:rPr>
        <w:t xml:space="preserve">With increased connectivity comes heightened cybersecurity risks. A Telecommunication Engineer must integrate security measures at every layer of network architecture. This includes encrypting data in transit, protecting against DDoS attacks, and securing IoT devices from exploitation.</w:t>
      </w:r>
      <w:r>
        <w:t xml:space="preserve"> </w:t>
      </w:r>
      <w:r>
        <w:t xml:space="preserve">In Spain Barcelona critical infrastructure protection is a national priority; engineers play a key role in fortifying networks against cyber threats that could disrupt essential services ranging from healthcare to transportation.</w:t>
      </w:r>
    </w:p>
    <w:bookmarkEnd w:id="30"/>
    <w:bookmarkStart w:id="31" w:name="career-opportunities-and-market-outlook"/>
    <w:p>
      <w:pPr>
        <w:pStyle w:val="Heading3"/>
      </w:pPr>
      <w:r>
        <w:t xml:space="preserve">Career Opportunities and Market Outlook</w:t>
      </w:r>
    </w:p>
    <w:p>
      <w:pPr>
        <w:pStyle w:val="FirstParagraph"/>
      </w:pPr>
      <w:r>
        <w:rPr>
          <w:bCs/>
          <w:b/>
        </w:rPr>
        <w:t xml:space="preserve">The demand for skilled professionals remains strong. Multinational companies such as Vodafone, Orange, Telefónica have significant operations in Spain Barcelona offering diverse roles within their innovation labs.</w:t>
      </w:r>
      <w:r>
        <w:t xml:space="preserve"> </w:t>
      </w:r>
      <w:r>
        <w:t xml:space="preserve">Additionally there is growth in sectors like automotive connectivity due to the presence of major manufacturers. For a Telecommunication Engineer this translates into competitive salaries and opportunities for specialized training in emerging technologies like quantum communications and satellite internet integration.</w:t>
      </w:r>
    </w:p>
    <w:bookmarkEnd w:id="31"/>
    <w:bookmarkStart w:id="32" w:name="the-future-beyond-connectivity"/>
    <w:p>
      <w:pPr>
        <w:pStyle w:val="Heading3"/>
      </w:pPr>
      <w:r>
        <w:t xml:space="preserve">The Future: Beyond Connectivity</w:t>
      </w:r>
    </w:p>
    <w:p>
      <w:pPr>
        <w:pStyle w:val="FirstParagraph"/>
      </w:pPr>
      <w:r>
        <w:rPr>
          <w:bCs/>
          <w:b/>
        </w:rPr>
        <w:t xml:space="preserve">Looking ahead, the scope of the profession continues to expand. Telecommunication Engineers will be involved in developing brain-computer interfaces and immersive AR/VR environments that require seamless bandwidth.</w:t>
      </w:r>
      <w:r>
        <w:t xml:space="preserve">In Spain Barcelona universities and industry partners are collaborating on research projects that push these boundaries. The city’s ecosystem provides an ideal environment for experimentation and scaling new concepts into practical applications.</w:t>
      </w:r>
    </w:p>
    <w:bookmarkEnd w:id="32"/>
    <w:bookmarkStart w:id="33" w:name="X904f7e3e0caf16c9d9abd297e27bf20a63156a8"/>
    <w:p>
      <w:pPr>
        <w:pStyle w:val="Heading3"/>
      </w:pPr>
      <w:r>
        <w:t xml:space="preserve">Seminar Summary: The Vital Link in Modern Society</w:t>
      </w:r>
    </w:p>
    <w:p>
      <w:pPr>
        <w:pStyle w:val="FirstParagraph"/>
      </w:pPr>
      <w:r>
        <w:rPr>
          <w:bCs/>
          <w:b/>
        </w:rPr>
        <w:t xml:space="preserve">In conclusion, the role of a Telecommunication Engineer in Spain Barcelona is dynamic, impactful, and essential. They are the architects of our connected future ensuring that innovation reaches every citizen.</w:t>
      </w:r>
      <w:r>
        <w:t xml:space="preserve"> </w:t>
      </w:r>
      <w:r>
        <w:t xml:space="preserve">As we have explored through these Seminar Presentation Slides their work spans technical design regulatory compliance sustainability efforts and cybersecurity measures. The synergy between advanced engineering principles and the strategic importance of location defines this career path.</w:t>
      </w:r>
    </w:p>
    <w:bookmarkEnd w:id="33"/>
    <w:bookmarkStart w:id="34" w:name="conclusion-embracing-the-digital-horizon"/>
    <w:p>
      <w:pPr>
        <w:pStyle w:val="Heading3"/>
      </w:pPr>
      <w:r>
        <w:t xml:space="preserve">Conclusion: Embracing the Digital Horizon</w:t>
      </w:r>
    </w:p>
    <w:p>
      <w:pPr>
        <w:pStyle w:val="FirstParagraph"/>
      </w:pPr>
      <w:r>
        <w:rPr>
          <w:bCs/>
          <w:b/>
        </w:rPr>
        <w:t xml:space="preserve">The journey of a Telecommunication Engineer in Spain Barcelona is one of continuous learning and adaptation. From mastering complex network protocols to engaging with smart city initiatives these professionals drive progress.</w:t>
      </w:r>
      <w:r>
        <w:t xml:space="preserve"> </w:t>
      </w:r>
      <w:r>
        <w:t xml:space="preserve">By leveraging local resources, adhering to stringent regulations, and embracing global trends they contribute significantly to the socio-economic development of Catalonia and Spain. This Seminar Presentation Slides document underscores the critical nature of their contributions in building a resilient, efficient digital society for generations to come.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Spain Barcelona</dc:title>
  <dc:creator/>
  <dc:language>en</dc:language>
  <cp:keywords/>
  <dcterms:created xsi:type="dcterms:W3CDTF">2026-07-29T10:11:51Z</dcterms:created>
  <dcterms:modified xsi:type="dcterms:W3CDTF">2026-07-29T10:11:51Z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