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58e020f3b7b42fd857a876d32a980f9b9da6344"/>
    <w:p>
      <w:pPr>
        <w:pStyle w:val="Heading1"/>
      </w:pPr>
      <w:r>
        <w:t xml:space="preserve">Seminar Presentation Slides: The Strategic Role of the Telecommunication Engineer in United Arab Emirates Abu Dhabi</w:t>
      </w:r>
    </w:p>
    <w:bookmarkStart w:id="20" w:name="Xfb5e7ca18c9bdbdd6e1f3a6967705e74561a139"/>
    <w:p>
      <w:pPr>
        <w:pStyle w:val="Heading2"/>
      </w:pPr>
      <w:r>
        <w:t xml:space="preserve">Presentation Overview and Context Setting</w:t>
      </w:r>
    </w:p>
    <w:p>
      <w:pPr>
        <w:pStyle w:val="FirstParagraph"/>
      </w:pPr>
      <w:r>
        <w:t xml:space="preserve">Welcome to this comprehensive seminar presentation designed specifically for industry professionals, academic institutions, and government stakeholders within the United Arab Emirates. Today, we will explore the critical intersection of advanced engineering practices and national development goals. The focus of this discourse is the Telecommunication Engineer operating within the dynamic landscape of Abu Dhabi, United Arab Emirates.</w:t>
      </w:r>
    </w:p>
    <w:p>
      <w:pPr>
        <w:pStyle w:val="BodyText"/>
      </w:pPr>
      <w:r>
        <w:t xml:space="preserve">The United Arab Emirates has long been recognized as a global leader in digital transformation and infrastructure development. As we look toward Vision 2030 and beyond, the role of the Telecommunication Engineer is not merely technical but strategic. These engineers serve as the architects of connectivity that power economic diversification, smart city initiatives, and social cohesion in Abu Dhabi. This presentation aims to dissect the specific competencies required, the technological frontiers being explored in United Arab Emirates Abu Dhabi, and the broader impact these professionals have on sustaining national competitiveness.</w:t>
      </w:r>
    </w:p>
    <w:bookmarkEnd w:id="20"/>
    <w:bookmarkEnd w:id="21"/>
    <w:bookmarkStart w:id="23" w:name="X14830f5b110affe9830c096734cd6caa516ed94"/>
    <w:p>
      <w:pPr>
        <w:pStyle w:val="Heading1"/>
      </w:pPr>
      <w:r>
        <w:t xml:space="preserve">Seminar Presentation Slides: Historical Evolution and Infrastructure Landscape</w:t>
      </w:r>
    </w:p>
    <w:bookmarkStart w:id="22" w:name="X998c084481feb1725be707ab0d12a797516e5ce"/>
    <w:p>
      <w:pPr>
        <w:pStyle w:val="Heading2"/>
      </w:pPr>
      <w:r>
        <w:t xml:space="preserve">The Foundation of Connectivity in Abu Dhabi</w:t>
      </w:r>
    </w:p>
    <w:p>
      <w:pPr>
        <w:pStyle w:val="FirstParagraph"/>
      </w:pPr>
      <w:r>
        <w:t xml:space="preserve">To understand the present role of the Telecommunication Engineer, we must first appreciate the historical trajectory of network development in United Arab Emirates Abu Dhabi. Over the past two decades, Abu Dhabi has transitioned from basic cellular connectivity to becoming one of the most advanced 5G-ready jurisdictions in the Middle East. This rapid evolution requires Telecommunication Engineers who are adept at not only maintaining legacy systems but also integrating next-generation protocols seamlessly.</w:t>
      </w:r>
    </w:p>
    <w:p>
      <w:pPr>
        <w:pStyle w:val="BodyText"/>
      </w:pPr>
      <w:r>
        <w:t xml:space="preserve">In United Arab Emirates Abu Dhabi, infrastructure is viewed as a critical national asset. The Telecommunication Engineer plays a pivotal role in managing complex fiber-optic networks, undersea cable landings, and satellite communication links that connect the emirate to global markets. The dense urban planning of areas like Al Maryah Island and Yas Island presents unique engineering challenges regarding signal propagation and network density. Consequently, Telecommunication Engineers in this region must possess specialized knowledge in small-cell deployment, millimeter-wave technology, and optical transport networks tailored to high-density metropolitan environments.</w:t>
      </w:r>
    </w:p>
    <w:bookmarkEnd w:id="22"/>
    <w:bookmarkEnd w:id="23"/>
    <w:bookmarkStart w:id="25" w:name="Xca193eb1a78cd3352d9d9efd300679ab3608f64"/>
    <w:p>
      <w:pPr>
        <w:pStyle w:val="Heading1"/>
      </w:pPr>
      <w:r>
        <w:t xml:space="preserve">Seminar Presentation Slides: Core Competencies Required for Modern Practice</w:t>
      </w:r>
    </w:p>
    <w:bookmarkStart w:id="24" w:name="skill-sets-for-the-uae-market"/>
    <w:p>
      <w:pPr>
        <w:pStyle w:val="Heading2"/>
      </w:pPr>
      <w:r>
        <w:t xml:space="preserve">Skill Sets for the UAE Market</w:t>
      </w:r>
    </w:p>
    <w:p>
      <w:pPr>
        <w:pStyle w:val="FirstParagraph"/>
      </w:pPr>
      <w:r>
        <w:t xml:space="preserve">The profile of a successful Telecommunication Engineer in United Arab Emirates Abu Dhabi has evolved significantly. It is no longer sufficient to possess only hardware-centric skills. Modern engineers must demonstrate proficiency in software-defined networking (SDN), network function virtualization (NFV), and cloud-native architectures. This shift is driven by the operational models of major telecommunications providers in the region, which are increasingly adopting hybrid cloud strategies to ensure service resilience.</w:t>
      </w:r>
    </w:p>
    <w:p>
      <w:pPr>
        <w:pStyle w:val="BodyText"/>
      </w:pPr>
      <w:r>
        <w:t xml:space="preserve">Furthermore, soft skills and regulatory knowledge are paramount. Telecommunication Engineers working in United Arab Emirates Abu Dhabi must navigate a robust regulatory framework established by entities such as the Telecommunications and Digital Government Regulatory Authority (TDRA). Understanding spectrum licensing, data privacy laws under UAE federal regulations, and cybersecurity mandates is essential. Additionally, cross-cultural communication skills are vital in this multicultural hub, where teams often consist of diverse international experts collaborating on large-scale infrastructure projects.</w:t>
      </w:r>
    </w:p>
    <w:bookmarkEnd w:id="24"/>
    <w:bookmarkEnd w:id="25"/>
    <w:bookmarkStart w:id="27" w:name="X083fe39b5002c6885c77cdeefd64256ddf85fd0"/>
    <w:p>
      <w:pPr>
        <w:pStyle w:val="Heading1"/>
      </w:pPr>
      <w:r>
        <w:t xml:space="preserve">Seminar Presentation Slides: Key Technology Frontiers</w:t>
      </w:r>
    </w:p>
    <w:bookmarkStart w:id="26" w:name="g-iot-and-the-smart-city-paradigm"/>
    <w:p>
      <w:pPr>
        <w:pStyle w:val="Heading2"/>
      </w:pPr>
      <w:r>
        <w:t xml:space="preserve">5G, IoT, and the Smart City Paradigm</w:t>
      </w:r>
    </w:p>
    <w:p>
      <w:pPr>
        <w:pStyle w:val="FirstParagraph"/>
      </w:pPr>
      <w:r>
        <w:t xml:space="preserve">The deployment of 5G networks is a cornerstone of current engineering efforts in United Arab Emirates Abu Dhabi. For the Telecommunication Engineer, this involves optimizing network slicing to support diverse use cases ranging from autonomous driving on the Corniche to immersive virtual reality experiences at cultural hubs. The engineer must balance latency requirements with bandwidth efficiency, ensuring that critical services remain uninterrupted.</w:t>
      </w:r>
    </w:p>
    <w:p>
      <w:pPr>
        <w:pStyle w:val="BodyText"/>
      </w:pPr>
      <w:r>
        <w:t xml:space="preserve">Parallel to 5G is the explosion of the Internet of Things (IoT). In Abu Dhabi’s smart city initiatives, thousands of sensors monitor everything from waste management and street lighting to air quality and traffic flow. Telecommunication Engineers are responsible for designing low-power wide-area networks (LPWAN) that can support millions of connected devices. This requires expertise in protocol standardization, edge computing integration, and data analytics interpretation. The ability to translate raw sensor data into actionable insights for municipal authorities is a key differentiator for engineers operating in this sector.</w:t>
      </w:r>
    </w:p>
    <w:bookmarkEnd w:id="26"/>
    <w:bookmarkEnd w:id="27"/>
    <w:bookmarkStart w:id="29" w:name="Xd1234cd93c77dad7ea8b2dfe0f8f8538e169c2b"/>
    <w:p>
      <w:pPr>
        <w:pStyle w:val="Heading1"/>
      </w:pPr>
      <w:r>
        <w:t xml:space="preserve">Seminar Presentation Slides: Sustainability and Green Engineering</w:t>
      </w:r>
    </w:p>
    <w:bookmarkStart w:id="28" w:name="eco-friendly-infrastructure-development"/>
    <w:p>
      <w:pPr>
        <w:pStyle w:val="Heading2"/>
      </w:pPr>
      <w:r>
        <w:t xml:space="preserve">Eco-Friendly Infrastructure Development</w:t>
      </w:r>
    </w:p>
    <w:p>
      <w:pPr>
        <w:pStyle w:val="FirstParagraph"/>
      </w:pPr>
      <w:r>
        <w:t xml:space="preserve">A critical aspect of the modern Telecommunication Engineer’s mandate in United Arab Emirates Abu Dhabi is sustainability. The UAE has committed to ambitious carbon neutrality goals, and the telecommunications sector is under pressure to reduce its energy footprint. Engineers are tasked with designing energy-efficient base stations, utilizing renewable energy sources for remote sites, and implementing AI-driven power management systems that dynamically adjust resource allocation based on traffic loads.</w:t>
      </w:r>
    </w:p>
    <w:p>
      <w:pPr>
        <w:pStyle w:val="BodyText"/>
      </w:pPr>
      <w:r>
        <w:t xml:space="preserve">In United Arab Emirates Abu Dhabi, green engineering practices also extend to e-waste management and the lifecycle analysis of network equipment. Telecommunication Engineers must advocate for circular economy principles in hardware procurement and deployment. This involves selecting modular equipment that can be upgraded rather than replaced, thereby reducing material waste. By integrating sustainability into their design philosophy, these engineers contribute directly to the environmental resilience of Abu Dhabi while maintaining high service quality standards.</w:t>
      </w:r>
    </w:p>
    <w:bookmarkEnd w:id="28"/>
    <w:bookmarkEnd w:id="29"/>
    <w:bookmarkStart w:id="31" w:name="X029c7082e151e1a21719ab77c82c6a80b284ff9"/>
    <w:p>
      <w:pPr>
        <w:pStyle w:val="Heading1"/>
      </w:pPr>
      <w:r>
        <w:t xml:space="preserve">Seminar Presentation Slides: Cybersecurity and Data Sovereignty</w:t>
      </w:r>
    </w:p>
    <w:bookmarkStart w:id="30" w:name="protecting-the-digital-backbone"/>
    <w:p>
      <w:pPr>
        <w:pStyle w:val="Heading2"/>
      </w:pPr>
      <w:r>
        <w:t xml:space="preserve">Protecting the Digital Backbone</w:t>
      </w:r>
    </w:p>
    <w:p>
      <w:pPr>
        <w:pStyle w:val="FirstParagraph"/>
      </w:pPr>
      <w:r>
        <w:t xml:space="preserve">In an era of increasing cyber threats, the role of the Telecommunication Engineer has expanded to include robust cybersecurity responsibilities. In United Arab Emirates Abu Dhabi, where critical infrastructure is highly digitized, protecting data integrity is a national security imperative. Engineers must implement end-to-end encryption, secure protocol architectures, and intrusion detection systems at every layer of the network.</w:t>
      </w:r>
    </w:p>
    <w:p>
      <w:pPr>
        <w:pStyle w:val="BodyText"/>
      </w:pPr>
      <w:r>
        <w:t xml:space="preserve">Data sovereignty is another crucial consideration. Telecommunication Engineers in the region must ensure that data routing complies with local storage requirements where applicable. This involves designing redundant data centers within United Arab Emirates Abu Dhabi to minimize reliance on cross-border data transfers for sensitive information. The engineer’s ability to anticipate potential security vulnerabilities and implement proactive defense mechanisms is essential for maintaining public trust in digital services.</w:t>
      </w:r>
    </w:p>
    <w:bookmarkEnd w:id="30"/>
    <w:bookmarkEnd w:id="31"/>
    <w:bookmarkStart w:id="33" w:name="X1bb729dd20370e83222a375ee31084aaa0f925b"/>
    <w:p>
      <w:pPr>
        <w:pStyle w:val="Heading1"/>
      </w:pPr>
      <w:r>
        <w:t xml:space="preserve">Seminar Presentation Slides: Future Outlook and Career Pathways</w:t>
      </w:r>
    </w:p>
    <w:bookmarkStart w:id="32" w:name="the-road-ahead-for-professionals"/>
    <w:p>
      <w:pPr>
        <w:pStyle w:val="Heading2"/>
      </w:pPr>
      <w:r>
        <w:t xml:space="preserve">The Road Ahead for Professionals</w:t>
      </w:r>
    </w:p>
    <w:p>
      <w:pPr>
        <w:pStyle w:val="FirstParagraph"/>
      </w:pPr>
      <w:r>
        <w:t xml:space="preserve">Looking forward, the demand for skilled Telecommunication Engineers in United Arab Emirates Abu Dhabi will continue to grow. Emerging technologies such as 6G research, quantum communication, and artificial intelligence-driven network automation will define the next decade of engineering practice. Professionals who engage in continuous learning and obtain specialized certifications will find themselves at the forefront of innovation.</w:t>
      </w:r>
    </w:p>
    <w:p>
      <w:pPr>
        <w:pStyle w:val="BodyText"/>
      </w:pPr>
      <w:r>
        <w:t xml:space="preserve">The United Arab Emirates offers a supportive ecosystem for career growth, with numerous opportunities for collaboration between academia, industry, and government. Telecommunication Engineers are encouraged to participate in local hackathons, research conferences, and international standards bodies to stay abreast of global trends while contributing to the unique context of Abu Dhabi.</w:t>
      </w:r>
    </w:p>
    <w:bookmarkEnd w:id="32"/>
    <w:bookmarkEnd w:id="33"/>
    <w:bookmarkStart w:id="35" w:name="seminar-presentation-slides-conclusion"/>
    <w:p>
      <w:pPr>
        <w:pStyle w:val="Heading1"/>
      </w:pPr>
      <w:r>
        <w:t xml:space="preserve">Seminar Presentation Slides: Conclusion</w:t>
      </w:r>
    </w:p>
    <w:bookmarkStart w:id="34" w:name="summary-and-strategic-imperatives"/>
    <w:p>
      <w:pPr>
        <w:pStyle w:val="Heading2"/>
      </w:pPr>
      <w:r>
        <w:t xml:space="preserve">Summary and Strategic Imperatives</w:t>
      </w:r>
    </w:p>
    <w:p>
      <w:pPr>
        <w:pStyle w:val="FirstParagraph"/>
      </w:pPr>
      <w:r>
        <w:t xml:space="preserve">In conclusion, the Telecommunication Engineer in United Arab Emirates Abu Dhabi is a vital agent of progress. Through meticulous network design, adherence to sustainability principles, and rigorous cybersecurity practices, these professionals ensure that the emirate remains connected, competitive, and secure. The seminar highlights that success in this field requires a holistic approach that combines technical excellence with strategic foresight.</w:t>
      </w:r>
    </w:p>
    <w:p>
      <w:pPr>
        <w:pStyle w:val="BodyText"/>
      </w:pPr>
      <w:r>
        <w:t xml:space="preserve">As United Arab Emirates Abu Dhabi continues to evolve as a global hub for innovation, the contributions of Telecommunication Engineers will be indispensable. They are not just building networks; they are building the foundation for a smarter, more sustainable, and resilient future. We urge all stakeholders to invest in talent development and infrastructure innovation to fully realize this potential.</w:t>
      </w:r>
    </w:p>
    <w:p>
      <w:pPr>
        <w:pStyle w:val="BodyText"/>
      </w:pPr>
      <w:r>
        <w:rPr>
          <w:bCs/>
          <w:b/>
        </w:rPr>
        <w:t xml:space="preserve">Thank you for your attention.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United Arab Emirates Abu Dhabi</dc:title>
  <dc:creator/>
  <dc:language>en</dc:language>
  <cp:keywords/>
  <dcterms:created xsi:type="dcterms:W3CDTF">2026-07-29T14:35:44Z</dcterms:created>
  <dcterms:modified xsi:type="dcterms:W3CDTF">2026-07-29T14:35:44Z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