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Telecommunication</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Miami</w:t>
      </w:r>
    </w:p>
    <w:bookmarkStart w:id="20" w:name="X25eb52e0d1182f78fa89ffb25c502da49a8aab8"/>
    <w:p>
      <w:pPr>
        <w:pStyle w:val="Heading1"/>
      </w:pPr>
      <w:r>
        <w:t xml:space="preserve">Seminar Presentation Slides: Telecommunication Engineer in United States Miami</w:t>
      </w:r>
    </w:p>
    <w:p>
      <w:pPr>
        <w:pStyle w:val="FirstParagraph"/>
      </w:pPr>
      <w:r>
        <w:rPr>
          <w:bCs/>
          <w:b/>
        </w:rPr>
        <w:t xml:space="preserve">Title:</w:t>
      </w:r>
      <w:r>
        <w:t xml:space="preserve">The Nexus of Connectivity: Navigating the Role of the Telecommunication Engineer in United States Miami’s Dynamic Tech Landscape.</w:t>
      </w:r>
    </w:p>
    <w:p>
      <w:pPr>
        <w:pStyle w:val="BodyText"/>
      </w:pPr>
      <w:r>
        <w:rPr>
          <w:bCs/>
          <w:b/>
        </w:rPr>
        <w:t xml:space="preserve">Purpose:</w:t>
      </w:r>
      <w:r>
        <w:t xml:space="preserve">This document serves as a comprehensive textual representation of Seminar Presentation Slides designed for an audience interested in career development, urban infrastructure, and technological innovation within United States Miami. It explores how a Telecommunication Engineer contributes to the economic and social fabric of this specific metropolitan region.</w:t>
      </w:r>
    </w:p>
    <w:bookmarkEnd w:id="20"/>
    <w:bookmarkStart w:id="21" w:name="X76dad8ebb05725541c1d35576f8cb8b82f45d14"/>
    <w:p>
      <w:pPr>
        <w:pStyle w:val="Heading2"/>
      </w:pPr>
      <w:r>
        <w:t xml:space="preserve">Slide 1: Introduction to United States Miami</w:t>
      </w:r>
    </w:p>
    <w:p>
      <w:pPr>
        <w:pStyle w:val="FirstParagraph"/>
      </w:pPr>
      <w:r>
        <w:t xml:space="preserve">Miami, located in the heart of Florida within the United States, is more than just a tourist destination; it is a burgeoning hub for technology, finance, and international trade. Known as the "Gateway to the Americas," Miami serves as a critical node for transnational data exchange. For any professional considering this region, understanding its unique geographic and economic positioning is paramount. The city’s rapid population growth and its status as an international business center create an insatiable demand for robust infrastructure.</w:t>
      </w:r>
    </w:p>
    <w:p>
      <w:pPr>
        <w:pStyle w:val="BodyText"/>
      </w:pPr>
      <w:r>
        <w:t xml:space="preserve">In this context, the role of infrastructure is not merely supportive but foundational. Without high-speed connectivity, Miami’s real estate market, healthcare systems, and financial sectors would struggle to maintain their global competitiveness. This presentation aims to dissect how a Telecommunication Engineer fits into this ecosystem, acting as the architect behind the invisible threads that bind this vibrant city together.</w:t>
      </w:r>
    </w:p>
    <w:bookmarkEnd w:id="21"/>
    <w:bookmarkStart w:id="22" w:name="X5dc0b5743d6bd2e270e94d5eaa962f471b8abd1"/>
    <w:p>
      <w:pPr>
        <w:pStyle w:val="Heading2"/>
      </w:pPr>
      <w:r>
        <w:t xml:space="preserve">Slide 2: Defining the Telecommunication Engineer</w:t>
      </w:r>
    </w:p>
    <w:p>
      <w:pPr>
        <w:pStyle w:val="FirstParagraph"/>
      </w:pPr>
      <w:r>
        <w:t xml:space="preserve">A Telecommunication Engineer is a specialized professional who designs, develops, and maintains communication systems. This includes everything from radio and television broadcast systems to mobile cellular networks (4G LTE, 5G), fiber-optic cable networks, satellite communications, and computer network systems. Unlike general electrical engineers, these specialists focus specifically on the transmission of information.</w:t>
      </w:r>
    </w:p>
    <w:p>
      <w:pPr>
        <w:pStyle w:val="BodyText"/>
      </w:pPr>
      <w:r>
        <w:t xml:space="preserve">In the context of modern urban planning in United States Miami, this role has evolved. It is no longer just about laying copper wires or erecting cell towers. Today’s Telecommunication Engineer must be proficient in network security, cloud computing integration, Internet of Things (IoT) protocols, and sustainable energy-efficient design. They are hybrid professionals who bridge the gap between physical hardware and digital software environments.</w:t>
      </w:r>
    </w:p>
    <w:bookmarkEnd w:id="22"/>
    <w:bookmarkStart w:id="23" w:name="X8fc1d680b2c584dc00a170456cf7d4382e2fad3"/>
    <w:p>
      <w:pPr>
        <w:pStyle w:val="Heading2"/>
      </w:pPr>
      <w:r>
        <w:t xml:space="preserve">Slide 3: The Strategic Importance of Connectivity in United States Miami</w:t>
      </w:r>
    </w:p>
    <w:p>
      <w:pPr>
        <w:pStyle w:val="FirstParagraph"/>
      </w:pPr>
      <w:r>
        <w:t xml:space="preserve">Miami’s economy relies heavily on international trade, tourism, and finance. Each of these sectors requires instantaneous data transfer. For instance, the banking sector in Brickell Avenue depends on low-latency connections for high-frequency trading with markets in New York and London simultaneously. The tourism industry relies on seamless Wi-Fi coverage across hotels and airports to enhance the visitor experience.</w:t>
      </w:r>
    </w:p>
    <w:p>
      <w:pPr>
        <w:pStyle w:val="BodyText"/>
      </w:pPr>
      <w:r>
        <w:t xml:space="preserve">The Telecommunication Engineer plays a pivotal role here by ensuring network redundancy and reliability. In United States Miami, where weather events can be unpredictable, engineers must design systems that are resilient against physical disruptions. This involves creating diverse routing paths for fiber optics so that if one line is cut due to construction or storm damage, the data continues to flow through an alternate route without interruption.</w:t>
      </w:r>
    </w:p>
    <w:bookmarkEnd w:id="23"/>
    <w:bookmarkStart w:id="24" w:name="X1b4e9d96cce0d14bfe8d3dcf84e6ea243a2eb30"/>
    <w:p>
      <w:pPr>
        <w:pStyle w:val="Heading2"/>
      </w:pPr>
      <w:r>
        <w:t xml:space="preserve">Slide 4: 5G Deployment and Urban Infrastructure</w:t>
      </w:r>
    </w:p>
    <w:p>
      <w:pPr>
        <w:pStyle w:val="FirstParagraph"/>
      </w:pPr>
      <w:r>
        <w:t xml:space="preserve">The rollout of Fifth Generation (5G) technology is currently one of the most significant projects in United States Miami. Unlike previous generations, 5G requires a denser network of small cells due to its higher frequency bands, which have shorter range but greater capacity. This poses unique challenges for urban planners and Telecommunication Engineers.</w:t>
      </w:r>
    </w:p>
    <w:p>
      <w:pPr>
        <w:pStyle w:val="BodyText"/>
      </w:pPr>
      <w:r>
        <w:t xml:space="preserve">Engineers must navigate complex zoning laws and aesthetic regulations while installing these small cells on streetlights, bus stops, and building facades. In United States Miami, where historical preservation is often a priority in areas like South Beach or Little Havana, the engineer’s job involves creative integration of technology that does not detract from the city’s architectural beauty. This requires close collaboration with city councils and community stakeholders.</w:t>
      </w:r>
    </w:p>
    <w:bookmarkEnd w:id="24"/>
    <w:bookmarkStart w:id="25" w:name="X7dd7b3be231d2c7886bd4416505c6aa7654bbb9"/>
    <w:p>
      <w:pPr>
        <w:pStyle w:val="Heading2"/>
      </w:pPr>
      <w:r>
        <w:t xml:space="preserve">Slide 5: Cybersecurity in Telecommunications</w:t>
      </w:r>
    </w:p>
    <w:p>
      <w:pPr>
        <w:pStyle w:val="FirstParagraph"/>
      </w:pPr>
      <w:r>
        <w:t xml:space="preserve">As Miami positions itself as a tech hub, it also becomes a target for cyber threats. A Telecommunication Engineer today must have a strong grounding in cybersecurity principles. The integrity of the communication network is just as important as its speed.</w:t>
      </w:r>
    </w:p>
    <w:p>
      <w:pPr>
        <w:pStyle w:val="BodyText"/>
      </w:pPr>
      <w:r>
        <w:t xml:space="preserve">In United States Miami, where government agencies and financial institutions are densely clustered, protecting data in transit is critical. Engineers implement encryption standards, firewalls, and intrusion detection systems at the hardware level. They ensure that the physical layer of the network—the cables and switches—is secure against tampering. This dual focus on performance and security makes the Telecommunication Engineer a guardian of national and commercial data integrity.</w:t>
      </w:r>
    </w:p>
    <w:bookmarkEnd w:id="25"/>
    <w:bookmarkStart w:id="26" w:name="slide-6-smart-cities-and-iot-integration"/>
    <w:p>
      <w:pPr>
        <w:pStyle w:val="Heading2"/>
      </w:pPr>
      <w:r>
        <w:t xml:space="preserve">Slide 6: Smart Cities and IoT Integration</w:t>
      </w:r>
    </w:p>
    <w:p>
      <w:pPr>
        <w:pStyle w:val="FirstParagraph"/>
      </w:pPr>
      <w:r>
        <w:t xml:space="preserve">Miami is actively pursuing "Smart City" initiatives. These projects utilize Internet of Things (IoT) devices to manage traffic lights, monitor air quality, optimize waste management, and enhance public safety. A Telecommunication Engineer is responsible for designing the communication backbone that allows these millions of sensors to talk to each other and to central control systems.</w:t>
      </w:r>
    </w:p>
    <w:p>
      <w:pPr>
        <w:pStyle w:val="BodyText"/>
      </w:pPr>
      <w:r>
        <w:t xml:space="preserve">This involves selecting appropriate protocols such as LoRaWAN or NB-IoT for long-range, low-power communication. In United States Miami, where heat and humidity can degrade electronic components quickly, engineers must also select hardware that is weather-resistant and durable. The success of smart city projects in Miami hinges on the engineer’s ability to create a scalable and maintainable IoT network.</w:t>
      </w:r>
    </w:p>
    <w:bookmarkEnd w:id="26"/>
    <w:bookmarkStart w:id="27" w:name="X83d38c83c318bedb6ba3272738ba9a91c8da000"/>
    <w:p>
      <w:pPr>
        <w:pStyle w:val="Heading2"/>
      </w:pPr>
      <w:r>
        <w:t xml:space="preserve">Slide 7: Environmental Challenges and Sustainability</w:t>
      </w:r>
    </w:p>
    <w:p>
      <w:pPr>
        <w:pStyle w:val="FirstParagraph"/>
      </w:pPr>
      <w:r>
        <w:t xml:space="preserve">Miami faces unique environmental challenges, particularly regarding flooding and rising sea levels. Telecommunication infrastructure must be designed with these factors in mind. Engineers are increasingly tasked with elevating critical network nodes above flood zones or utilizing waterproof enclosures for underground equipment.</w:t>
      </w:r>
    </w:p>
    <w:p>
      <w:pPr>
        <w:pStyle w:val="BodyText"/>
      </w:pPr>
      <w:r>
        <w:t xml:space="preserve">Sustainability is another key focus. The energy consumption of data centers and cell towers is significant. Telecommunication Engineers in United States Miami are innovating solutions to reduce this footprint, such as using renewable energy sources for remote tower sites or employing advanced cooling systems that require less water than traditional air conditioning methods. This aligns with the city’s broader goals of environmental stewardship.</w:t>
      </w:r>
    </w:p>
    <w:bookmarkEnd w:id="27"/>
    <w:bookmarkStart w:id="28" w:name="Xc4d12422fae91a10da4688f44323d82ca32362b"/>
    <w:p>
      <w:pPr>
        <w:pStyle w:val="Heading2"/>
      </w:pPr>
      <w:r>
        <w:t xml:space="preserve">Slide 8: Career Outlook and Skill Requirements</w:t>
      </w:r>
    </w:p>
    <w:p>
      <w:pPr>
        <w:pStyle w:val="FirstParagraph"/>
      </w:pPr>
      <w:r>
        <w:t xml:space="preserve">The demand for Telecommunication Engineers in United States Miami is projected to grow steadily. This growth is driven by the continuous upgrade of network infrastructure, the expansion of broadband access, and the implementation of smart city technologies.</w:t>
      </w:r>
    </w:p>
    <w:p>
      <w:pPr>
        <w:pStyle w:val="BodyText"/>
      </w:pPr>
      <w:r>
        <w:t xml:space="preserve">To succeed in this market, candidates should possess a degree in Electrical Engineering or Computer Engineering with a specialization in telecommunications. Certifications such as Cisco Certified Network Associate (CCNA) or Project Management Professional (PMP) are highly valued. Soft skills are equally important; engineers must be able to communicate complex technical issues to non-technical stakeholders, including city officials and corporate executives.</w:t>
      </w:r>
    </w:p>
    <w:bookmarkEnd w:id="28"/>
    <w:bookmarkStart w:id="29" w:name="X95ead638698ddcd0d6749b762867725bc32ab36"/>
    <w:p>
      <w:pPr>
        <w:pStyle w:val="Heading2"/>
      </w:pPr>
      <w:r>
        <w:t xml:space="preserve">Slide 9: Case Study: The Port of Miami Connectivity</w:t>
      </w:r>
    </w:p>
    <w:p>
      <w:pPr>
        <w:pStyle w:val="FirstParagraph"/>
      </w:pPr>
      <w:r>
        <w:t xml:space="preserve">The Port of Miami is one of the busiest cruise ports and container terminals in the world. A recent case study highlights how a Telecommunication Engineer led a project to upgrade the port’s network infrastructure to support automated crane systems and real-time tracking of containers.</w:t>
      </w:r>
    </w:p>
    <w:p>
      <w:pPr>
        <w:pStyle w:val="BodyText"/>
      </w:pPr>
      <w:r>
        <w:t xml:space="preserve">By deploying fiber-optic rings with redundant paths, engineers ensured that operational data was never lost. This improved efficiency by 20% and reduced downtime significantly. This case study exemplifies how a Telecommunication Engineer directly impacts the economic velocity of United States Miami by enhancing logistical efficiency in key industrial sectors.</w:t>
      </w:r>
    </w:p>
    <w:bookmarkEnd w:id="29"/>
    <w:bookmarkStart w:id="30" w:name="slide-10-conclusion"/>
    <w:p>
      <w:pPr>
        <w:pStyle w:val="Heading2"/>
      </w:pPr>
      <w:r>
        <w:t xml:space="preserve">Slide 10: Conclusion</w:t>
      </w:r>
    </w:p>
    <w:p>
      <w:pPr>
        <w:pStyle w:val="FirstParagraph"/>
      </w:pPr>
      <w:r>
        <w:t xml:space="preserve">In conclusion, the role of the Telecommunication Engineer in United States Miami is multifaceted and critical. From ensuring reliable broadband for residents to securing financial data for global banks and enabling smart city infrastructure, these professionals are the backbone of modern Miami.</w:t>
      </w:r>
    </w:p>
    <w:p>
      <w:pPr>
        <w:pStyle w:val="BodyText"/>
      </w:pPr>
      <w:r>
        <w:t xml:space="preserve">As we look to the future, with advancements in 6G research and AI-driven network management, the responsibilities of this role will continue to expand. For anyone aspiring to become a Telecommunication Engineer in United States Miami, it offers a challenging yet rewarding career path where technical expertise meets significant societal impact. The convergence of technology and urban development in Miami provides a fertile ground for innovation, making it an ideal location for telecom professionals.</w:t>
      </w:r>
    </w:p>
    <w:bookmarkEnd w:id="30"/>
    <w:bookmarkStart w:id="31" w:name="slide-11-qa-and-references"/>
    <w:p>
      <w:pPr>
        <w:pStyle w:val="Heading2"/>
      </w:pPr>
      <w:r>
        <w:t xml:space="preserve">Slide 11: Q&amp;A and References</w:t>
      </w:r>
    </w:p>
    <w:p>
      <w:pPr>
        <w:pStyle w:val="FirstParagraph"/>
      </w:pPr>
      <w:r>
        <w:rPr>
          <w:bCs/>
          <w:b/>
        </w:rPr>
        <w:t xml:space="preserve">Acknowledgments:</w:t>
      </w:r>
      <w:r>
        <w:t xml:space="preserve">We thank the various stakeholders in United States Miami, including local government bodies, telecommunications providers, and academic institutions for their support.</w:t>
      </w:r>
    </w:p>
    <w:p>
      <w:pPr>
        <w:pStyle w:val="BodyText"/>
      </w:pPr>
      <w:r>
        <w:rPr>
          <w:bCs/>
          <w:b/>
        </w:rPr>
        <w:t xml:space="preserve">References:</w:t>
      </w:r>
    </w:p>
    <w:p>
      <w:pPr>
        <w:numPr>
          <w:ilvl w:val="0"/>
          <w:numId w:val="1001"/>
        </w:numPr>
        <w:pStyle w:val="Compact"/>
      </w:pPr>
      <w:r>
        <w:t xml:space="preserve">Miami-Dade County Office of Sustainability. (2023). Smart City Infrastructure Report.</w:t>
      </w:r>
    </w:p>
    <w:p>
      <w:pPr>
        <w:numPr>
          <w:ilvl w:val="0"/>
          <w:numId w:val="1001"/>
        </w:numPr>
        <w:pStyle w:val="Compact"/>
      </w:pPr>
      <w:r>
        <w:t xml:space="preserve">Federal Communications Commission. (2024). Broadband Deployment in Urban Centers.</w:t>
      </w:r>
    </w:p>
    <w:p>
      <w:pPr>
        <w:numPr>
          <w:ilvl w:val="0"/>
          <w:numId w:val="1001"/>
        </w:numPr>
        <w:pStyle w:val="Compact"/>
      </w:pPr>
      <w:r>
        <w:t xml:space="preserve">Institute of Electrical and Electronics Engineers (IEEE). Standards for Telecommunication Engineering Practices.</w:t>
      </w:r>
    </w:p>
    <w:p>
      <w:pPr>
        <w:pStyle w:val="FirstParagraph"/>
      </w:pPr>
      <w:r>
        <w:rPr>
          <w:bCs/>
          <w:b/>
        </w:rPr>
        <w:t xml:space="preserve">Contact Information:</w:t>
      </w:r>
      <w:r>
        <w:t xml:space="preserve">Please direct further inquiries regarding career opportunities or technical partnerships in United States Miami to the seminar organizers.</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Telecommunication Engineer in United States Miami</dc:title>
  <dc:creator/>
  <dc:language>en</dc:language>
  <cp:keywords/>
  <dcterms:created xsi:type="dcterms:W3CDTF">2026-07-30T07:08:46Z</dcterms:created>
  <dcterms:modified xsi:type="dcterms:W3CDTF">2026-07-30T07:08:46Z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