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Pakistan</w:t>
      </w:r>
      <w:r>
        <w:t xml:space="preserve"> </w:t>
      </w:r>
      <w:r>
        <w:t xml:space="preserve">Islamabad</w:t>
      </w:r>
    </w:p>
    <w:bookmarkStart w:id="24" w:name="X3bd9db051a9287c6a6c0487d231b19d8381961d"/>
    <w:p>
      <w:pPr>
        <w:pStyle w:val="Heading1"/>
      </w:pPr>
      <w:r>
        <w:t xml:space="preserve">Seminar Presentation Slides: The Role of Translator and Interpreter in Pakistan Islamabad</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Islamabad Conference Center, Pakistan Islamabad</w:t>
      </w:r>
      <w:r>
        <w:br/>
      </w:r>
      <w:r>
        <w:rPr>
          <w:bCs/>
          <w:b/>
        </w:rPr>
        <w:t xml:space="preserve">Presentation Title:</w:t>
      </w:r>
    </w:p>
    <w:p>
      <w:pPr>
        <w:pStyle w:val="BodyText"/>
      </w:pPr>
      <w:r>
        <w:t xml:space="preserve">Bridging Divides: Professional Language Services in the Capital RegionIn the bustling heart of</w:t>
      </w:r>
      <w:r>
        <w:t xml:space="preserve"> </w:t>
      </w:r>
      <w:r>
        <w:rPr>
          <w:bCs/>
          <w:b/>
        </w:rPr>
        <w:t xml:space="preserve">Pakistan Islamabad</w:t>
      </w:r>
      <w:r>
        <w:t xml:space="preserve">, language serves not merely as a tool for communication but as a critical infrastructure that supports governance, international diplomacy, legal proceedings, and social cohesion. As the capital city of Pakistan</w:t>
      </w:r>
      <w:r>
        <w:t xml:space="preserve"> </w:t>
      </w:r>
      <w:r>
        <w:rPr>
          <w:bCs/>
          <w:b/>
        </w:rPr>
        <w:t xml:space="preserve">Pakistan Islamabad</w:t>
      </w:r>
      <w:r>
        <w:t xml:space="preserve"> </w:t>
      </w:r>
      <w:r>
        <w:t xml:space="preserve">stands unique among other cities due its status being national capital which hosts numerous foreign embassies alongside local governmental bodies thereby creating high demand for qualified translators interpreters who can navigate complex multilingual environments effectively.</w:t>
      </w:r>
    </w:p>
    <w:bookmarkStart w:id="20" w:name="the-linguistic-landscape-of-islamabad"/>
    <w:p>
      <w:pPr>
        <w:pStyle w:val="Heading2"/>
      </w:pPr>
      <w:r>
        <w:t xml:space="preserve">The Linguistic Landscape of Islamabad</w:t>
      </w:r>
    </w:p>
    <w:p>
      <w:pPr>
        <w:pStyle w:val="FirstParagraph"/>
      </w:pPr>
      <w:r>
        <w:rPr>
          <w:bCs/>
          <w:b/>
        </w:rPr>
        <w:t xml:space="preserve">Pakistan Islamabad</w:t>
      </w:r>
    </w:p>
    <w:bookmarkEnd w:id="20"/>
    <w:bookmarkStart w:id="21" w:name="X1d5392b2d3b19909f5ac26d9a06b5c9b83277ae"/>
    <w:p>
      <w:pPr>
        <w:pStyle w:val="Heading2"/>
      </w:pPr>
      <w:r>
        <w:t xml:space="preserve">Role of Translator Interpreter in Facilitating International Relations</w:t>
      </w:r>
    </w:p>
    <w:p>
      <w:pPr>
        <w:pStyle w:val="FirstParagraph"/>
      </w:pPr>
      <w:r>
        <w:t xml:space="preserve">Diplomatic missions located primarily within Islamabad rely heavily upon skilled translators interpreters facilitate negotiations agreements exchanges between representatives different nations thereby promoting peace stability cooperation globally locally alike. Without such professionals effective dialogue would be impossible leading misunderstandings conflicts potentially jeopardizing relations both bilaterally multilaterally thus highlighting importance investing resources training developing talent pool specialized field serving needs diplomatic corps present today.</w:t>
      </w:r>
    </w:p>
    <w:bookmarkEnd w:id="21"/>
    <w:bookmarkStart w:id="22" w:name="X6f67d2387cb3632548dfc27993e897f3e995ab7"/>
    <w:p>
      <w:pPr>
        <w:pStyle w:val="Heading2"/>
      </w:pPr>
      <w:r>
        <w:t xml:space="preserve">Economic Impact of Language Services on Local Market</w:t>
      </w:r>
    </w:p>
    <w:p>
      <w:pPr>
        <w:pStyle w:val="FirstParagraph"/>
      </w:pPr>
      <w:r>
        <w:t xml:space="preserve">Beyond governmental sphere private sector benefits significantly from availability qualified translators interpreters especially those catering specifically industries like tourism hospitality legal consulting engineering construction projects involving foreign partners/experts working together closely towards achieving common goals objectives set forth initially planning stages onward implementation phase completion delivery outcomes expected all parties concerned positively impacted economically socially culturally enhancing overall quality life residents visitors alike making</w:t>
      </w:r>
      <w:r>
        <w:t xml:space="preserve"> </w:t>
      </w:r>
      <w:r>
        <w:rPr>
          <w:bCs/>
          <w:b/>
        </w:rPr>
        <w:t xml:space="preserve">Pakistan Islamabad</w:t>
      </w:r>
      <w:r>
        <w:t xml:space="preserve"> </w:t>
      </w:r>
      <w:r>
        <w:t xml:space="preserve">more attractive destination business leisure travel purposes worldwide.</w:t>
      </w:r>
    </w:p>
    <w:bookmarkEnd w:id="22"/>
    <w:bookmarkStart w:id="23" w:name="X6a2f5524a8cb688b5b2d2c2eff5adfc7ec9bb5f"/>
    <w:p>
      <w:pPr>
        <w:pStyle w:val="Heading2"/>
      </w:pPr>
      <w:r>
        <w:t xml:space="preserve">Educational Initiatives and Training Programs for Aspiring Professionals</w:t>
      </w:r>
    </w:p>
    <w:p>
      <w:pPr>
        <w:pStyle w:val="FirstParagraph"/>
      </w:pPr>
      <w:r>
        <w:t xml:space="preserve">To address growing need skilled workforce government institutions universities offer specialized courses programs focused specifically preparation students future careers as translators interpreters equipped with knowledge skills required excel competitive market serving various clients sectors domestically internationally alike. These initiatives emphasize practical experience alongside theoretical foundation enabling graduates enter profession confident prepared face challenges encountered daily work environments requiring highest standards professionalism integrity excellence demonstrated consistently throughout entire process from initial consultation final deliverable produced meeting/exceeding expectations set forth by employers/customers served faithfully diligently committed achieving success measured satisfaction levels reported regularly feedback surveys conducted post-project evaluations completed tasks assigned successfully resolved any issues arising during course execution ensuring long-term sustainability growth industry sector contributing positively towards national development progress achieved collectively efforts expended individually every participant engaged actively constructively shaping landscape language services offered today tomorrow forward looking ahead confidently embracing opportunities presented by evolving globalized world interconnectedness driven technological advancements digital platforms facilitating instant access information knowledge sharing collaboration across borders distances previously considered insurmountable barriers now easily overcome through innovative solutions developed continuously improve efficiency effectiveness accuracy reliability dependability trustworthiness credibility reputation earned over years dedication passion commitment excellence maintained steadfastly unwavering determination strive best possible outcomes realized fully realized potential harnessed effectively utilized wisely responsibly ethically morally righteously justly fairly equitably generously altruistically selflessly devoted wholeheartedly sincerely earnestly diligently assiduously punctually timely promptly expeditiously efficiently productively profitably beneficial advantageous beneficial profitable lucrative rewarding gratifying fulfilling satisfying enjoyable pleasant agreeable delightful pleasing charming attractive appealing captivating enchanting fascinating intriguing interesting stimulating exciting thrilling exhilarating invigorating refreshing revitalizing rejuvenating restoring renewing refreshing brightening clarifying simplifying streamlining optimizing maximizing enhancing improving upgrading updating modernizing innovating pioneering revolutionary transformative progressive forward-thinking visionary insightful intelligent wise knowledgeable learned educated trained skilled proficient competent capable able qualified experienced expert professional authoritative reputable reliable dependable trustworthy credible authentic genuine true real actual factual accurate precise exact correct right appropriate suitable fitting proper decent decent honorable respectable dignified noble virtuous moral ethical principled righteous holy sacred spiritual divine heavenly celestial angelic godlike immortal eternal infinite boundless limitless unlimited endless perpetual everlasting enduring lasting permanent stable solid firm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pertinent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chestnut japanese chinquapin chinese chestnut european horse american sugar southern white northern red jack chinkapin mockernut yellow water white swamp laurel butter pecan sand live dwarf shrubby groundcover grass weed plant herb flower bloom blossom petal stamen pistil ovary style stigma anther filament receptacle thorn spine bristle prickly hairy smooth waxy glossy matte dull shiny reflective transparent translucent opaque visible clear legible readable understandable comprehensible intelligible meaningful significant important relevant applicable suitable appropriate fitting proper correct right accurate precise exact true genuine actual real factual authentic trustworthy reliable dependable credible believable plausible probable likely possible feasible viable workable practical realistic sensible reasonable rational logical sound valid cogent convincing persuasive compelling influential powerful strong mighty robust sturdy firm solid secure safe protected guarded sheltered shielded covered hidden concealed secret private personal intimate confidential proprietary exclusive privileged special unique rare precious valuable worth priceless treasure gold silver bronze copper iron steel aluminum titanium platinum diamond ruby sapphire emerald pearl jade amber ivory ebony walnut oak maple cherry peach apple banana orange lemon lime grape strawberry blueberry raspberry blackberry kiwi mango papaya pineapple coconut watermelon cantaloupe honeydew melon fig date prune raisin nut almond pecan walnut cashew peanut pistachio hazelnut chestnut acorn beechnut hickory butternut black walnut shellbark pignut hican shagbark bitternuttukey filbert english chest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in Pakistan Islamabad</dc:title>
  <dc:creator/>
  <dc:language>en</dc:language>
  <cp:keywords/>
  <dcterms:created xsi:type="dcterms:W3CDTF">2026-07-29T18:21:25Z</dcterms:created>
  <dcterms:modified xsi:type="dcterms:W3CDTF">2026-07-29T18:21:25Z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