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South</w:t>
      </w:r>
      <w:r>
        <w:t xml:space="preserve"> </w:t>
      </w:r>
      <w:r>
        <w:t xml:space="preserve">Korea</w:t>
      </w:r>
      <w:r>
        <w:t xml:space="preserve"> </w:t>
      </w:r>
      <w:r>
        <w:t xml:space="preserve">Seoul</w:t>
      </w:r>
    </w:p>
    <w:bookmarkStart w:id="21" w:name="X76bb36615b17ae9ddbc8b0dd4864c751ac7d97c"/>
    <w:p>
      <w:pPr>
        <w:pStyle w:val="Heading1"/>
      </w:pPr>
      <w:r>
        <w:t xml:space="preserve">Seminar Presentation Slides: Bridging Cultures in the Heart of Asia</w:t>
      </w:r>
    </w:p>
    <w:p>
      <w:pPr>
        <w:pStyle w:val="FirstParagraph"/>
      </w:pPr>
      <w:r>
        <w:rPr>
          <w:bCs/>
          <w:b/>
        </w:rPr>
        <w:t xml:space="preserve">Presentation Title:</w:t>
      </w:r>
      <w:r>
        <w:t xml:space="preserve"> </w:t>
      </w:r>
      <w:r>
        <w:t xml:space="preserve">The Strategic Role of Translator Interpreter Professionals in South Korea Seoul</w:t>
      </w:r>
    </w:p>
    <w:p>
      <w:pPr>
        <w:pStyle w:val="BodyText"/>
      </w:pPr>
      <w:r>
        <w:rPr>
          <w:bCs/>
          <w:b/>
        </w:rPr>
        <w:t xml:space="preserve">Date:</w:t>
      </w:r>
      <w:r>
        <w:t xml:space="preserve"> </w:t>
      </w:r>
      <w:r>
        <w:t xml:space="preserve">October 2023</w:t>
      </w:r>
    </w:p>
    <w:p>
      <w:pPr>
        <w:pStyle w:val="BodyText"/>
      </w:pPr>
      <w:r>
        <w:rPr>
          <w:bCs/>
          <w:b/>
        </w:rPr>
        <w:t xml:space="preserve">Audience:</w:t>
      </w:r>
      <w:r>
        <w:t xml:space="preserve"> </w:t>
      </w:r>
      <w:r>
        <w:t xml:space="preserve">Linguistics Students, Business Professionals, and Cultural Exchange Officers based in South Korea Seoul.</w:t>
      </w:r>
    </w:p>
    <w:bookmarkStart w:id="20" w:name="presentation-overview"/>
    <w:p>
      <w:pPr>
        <w:pStyle w:val="Heading3"/>
      </w:pPr>
      <w:r>
        <w:t xml:space="preserve">Presentation Overview</w:t>
      </w:r>
    </w:p>
    <w:p>
      <w:pPr>
        <w:pStyle w:val="FirstParagraph"/>
      </w:pPr>
      <w:r>
        <w:t xml:space="preserve">Welcome to this comprehensive seminar dedicated to the vital profession of the Translator Interpreter. As we gather in the bustling metropolis of South Korea Seoul, we recognize that linguistic barriers are not merely obstacles but opportunities for deep connection. This presentation aims to elucidate the distinct roles, cultural nuances, and economic impacts of professional translation and interpreting services within one of Asia’s most dynamic cities.</w:t>
      </w:r>
    </w:p>
    <w:p>
      <w:pPr>
        <w:pStyle w:val="BodyText"/>
      </w:pPr>
      <w:r>
        <w:t xml:space="preserve">In an era where globalization converges with hyper-local culture, the demand for skilled linguistic professionals in South Korea Seoul has never been higher. Whether facilitating high-stakes diplomatic negotiations in Gangnam or ensuring tourist safety in Gyeongbokgung Palace, the Translator Interpreter serves as the indispensable bridge between worlds.</w:t>
      </w:r>
    </w:p>
    <w:bookmarkEnd w:id="20"/>
    <w:bookmarkEnd w:id="21"/>
    <w:bookmarkStart w:id="24" w:name="Xa877f9d033b11113571fe67754f70b798fbce53"/>
    <w:p>
      <w:pPr>
        <w:pStyle w:val="Heading2"/>
      </w:pPr>
      <w:r>
        <w:t xml:space="preserve">Distinguishing Translation and Interpreting</w:t>
      </w:r>
    </w:p>
    <w:p>
      <w:pPr>
        <w:pStyle w:val="FirstParagraph"/>
      </w:pPr>
      <w:r>
        <w:t xml:space="preserve">To understand the ecosystem of language services in South Korea Seoul, one must first distinguish between two critical disciplines. While often used interchangeably by laypeople, professional standards in South Korea Seoul strictly differentiate these roles.</w:t>
      </w:r>
    </w:p>
    <w:bookmarkStart w:id="22" w:name="X0840c50f373b4c1aa79d58fc405e2ad31950b8b"/>
    <w:p>
      <w:pPr>
        <w:pStyle w:val="Heading3"/>
      </w:pPr>
      <w:r>
        <w:t xml:space="preserve">The Translator: The Written Word Architect</w:t>
      </w:r>
    </w:p>
    <w:p>
      <w:pPr>
        <w:pStyle w:val="FirstParagraph"/>
      </w:pPr>
      <w:r>
        <w:t xml:space="preserve">A Translator Interpreter specialist who focuses on written text plays a crucial role in the legal and corporate sectors of South Korea Seoul. Translators convert documents from source languages into Korean or vice versa with precision and permanence. In Seoul, this includes:</w:t>
      </w:r>
    </w:p>
    <w:p>
      <w:pPr>
        <w:numPr>
          <w:ilvl w:val="0"/>
          <w:numId w:val="1001"/>
        </w:numPr>
        <w:pStyle w:val="Compact"/>
      </w:pPr>
      <w:r>
        <w:rPr>
          <w:bCs/>
          <w:b/>
        </w:rPr>
        <w:t xml:space="preserve">Legal Documentation:</w:t>
      </w:r>
      <w:r>
        <w:t xml:space="preserve"> </w:t>
      </w:r>
      <w:r>
        <w:t xml:space="preserve">Contracts, patents, and immigration papers require absolute accuracy to be legally binding under Korean law.</w:t>
      </w:r>
    </w:p>
    <w:p>
      <w:pPr>
        <w:numPr>
          <w:ilvl w:val="0"/>
          <w:numId w:val="1001"/>
        </w:numPr>
        <w:pStyle w:val="Compact"/>
      </w:pPr>
      <w:r>
        <w:rPr>
          <w:bCs/>
          <w:b/>
        </w:rPr>
        <w:t xml:space="preserve">Cultural Localization (L10n):</w:t>
      </w:r>
    </w:p>
    <w:p>
      <w:pPr>
        <w:numPr>
          <w:ilvl w:val="0"/>
          <w:numId w:val="1001"/>
        </w:numPr>
        <w:pStyle w:val="Compact"/>
      </w:pPr>
      <w:r>
        <w:rPr>
          <w:bCs/>
          <w:b/>
        </w:rPr>
        <w:t xml:space="preserve">Publishing and Media:</w:t>
      </w:r>
      <w:r>
        <w:t xml:space="preserve"> </w:t>
      </w:r>
      <w:r>
        <w:t xml:space="preserve">The translation of literature, news articles, and academic journals is vital for knowledge exchange in Seoul’s universities.</w:t>
      </w:r>
    </w:p>
    <w:bookmarkEnd w:id="22"/>
    <w:bookmarkStart w:id="23" w:name="the-interpreter-the-spoken-voice-conduit"/>
    <w:p>
      <w:pPr>
        <w:pStyle w:val="Heading3"/>
      </w:pPr>
      <w:r>
        <w:t xml:space="preserve">The Interpreter: The Spoken Voice Conduit</w:t>
      </w:r>
    </w:p>
    <w:p>
      <w:pPr>
        <w:pStyle w:val="FirstParagraph"/>
      </w:pPr>
      <w:r>
        <w:t xml:space="preserve">The Interpreter operates in real-time or near-real-time spoken communication. In the fast-paced business environment of South Korea Seoul, interpreters are essential for:</w:t>
      </w:r>
    </w:p>
    <w:p>
      <w:pPr>
        <w:numPr>
          <w:ilvl w:val="0"/>
          <w:numId w:val="1002"/>
        </w:numPr>
        <w:pStyle w:val="Compact"/>
      </w:pPr>
      <w:r>
        <w:rPr>
          <w:bCs/>
          <w:b/>
        </w:rPr>
        <w:t xml:space="preserve">Consecutive Interpreting:</w:t>
      </w:r>
      <w:r>
        <w:t xml:space="preserve"> </w:t>
      </w:r>
      <w:r>
        <w:t xml:space="preserve">Common in business meetings and medical appointments where pauses allow for accurate message transfer.</w:t>
      </w:r>
    </w:p>
    <w:p>
      <w:pPr>
        <w:numPr>
          <w:ilvl w:val="0"/>
          <w:numId w:val="1002"/>
        </w:numPr>
        <w:pStyle w:val="Compact"/>
      </w:pPr>
      <w:r>
        <w:rPr>
          <w:bCs/>
          <w:b/>
        </w:rPr>
        <w:t xml:space="preserve">Simultaneous Interpreting:</w:t>
      </w:r>
      <w:r>
        <w:t xml:space="preserve">A necessity in international conferences held at the COEX Convention Center, where delegates speak different languages without delay.</w:t>
      </w:r>
    </w:p>
    <w:p>
      <w:pPr>
        <w:numPr>
          <w:ilvl w:val="0"/>
          <w:numId w:val="1002"/>
        </w:numPr>
        <w:pStyle w:val="Compact"/>
      </w:pPr>
      <w:r>
        <w:rPr>
          <w:bCs/>
          <w:b/>
        </w:rPr>
        <w:t xml:space="preserve">Liaison Interpreting:</w:t>
      </w:r>
      <w:r>
        <w:t xml:space="preserve"> </w:t>
      </w:r>
      <w:r>
        <w:t xml:space="preserve">Facilitating informal communication during site visits, factory tours, and cultural exchanges throughout Seoul.</w:t>
      </w:r>
    </w:p>
    <w:bookmarkEnd w:id="23"/>
    <w:bookmarkEnd w:id="24"/>
    <w:bookmarkStart w:id="28" w:name="X2a89ca8f7c961b912dbc374e950c140fb8e00b5"/>
    <w:p>
      <w:pPr>
        <w:pStyle w:val="Heading2"/>
      </w:pPr>
      <w:r>
        <w:t xml:space="preserve">Cultural Nuances: The Heart of Language in South Korea Seoul</w:t>
      </w:r>
    </w:p>
    <w:p>
      <w:pPr>
        <w:pStyle w:val="FirstParagraph"/>
      </w:pPr>
      <w:r>
        <w:t xml:space="preserve">In South Korea Seoul, language is inextricably linked to social hierarchy and cultural etiquette. A competent Translator Interpreter must possess not just linguistic fluency, but deep sociolinguistic competence.</w:t>
      </w:r>
    </w:p>
    <w:bookmarkStart w:id="25" w:name="honorifics-and-hierarchy-jongmal"/>
    <w:p>
      <w:pPr>
        <w:pStyle w:val="Heading3"/>
      </w:pPr>
      <w:r>
        <w:t xml:space="preserve">Honorifics and Hierarchy (Jongmal)</w:t>
      </w:r>
    </w:p>
    <w:p>
      <w:pPr>
        <w:pStyle w:val="FirstParagraph"/>
      </w:pPr>
      <w:r>
        <w:t xml:space="preserve">Korean society places immense importance on honorifics (</w:t>
      </w:r>
      <w:r>
        <w:rPr>
          <w:iCs/>
          <w:i/>
        </w:rPr>
        <w:t xml:space="preserve">Jondaetmal</w:t>
      </w:r>
      <w:r>
        <w:t xml:space="preserve">) versus informal speech (</w:t>
      </w:r>
      <w:r>
        <w:rPr>
          <w:iCs/>
          <w:i/>
        </w:rPr>
        <w:t xml:space="preserve">Banmal</w:t>
      </w:r>
      <w:r>
        <w:t xml:space="preserve">). A Translator Interpreter working in South Korea Seoul must carefully assess the status of all interlocutors. For instance, when interpreting for a foreign CEO meeting with senior government officials in Seoul, the translator must ensure that appropriate levels of respect are conveyed. Failure to do so can lead to significant diplomatic or business faux pas.</w:t>
      </w:r>
    </w:p>
    <w:bookmarkEnd w:id="25"/>
    <w:bookmarkStart w:id="26" w:name="high-context-communication"/>
    <w:p>
      <w:pPr>
        <w:pStyle w:val="Heading3"/>
      </w:pPr>
      <w:r>
        <w:t xml:space="preserve">High-Context Communication</w:t>
      </w:r>
    </w:p>
    <w:p>
      <w:pPr>
        <w:pStyle w:val="FirstParagraph"/>
      </w:pPr>
      <w:r>
        <w:t xml:space="preserve">Korea is a high-context culture where meaning is often embedded in the situation and relationship rather than just words. In Seoul, indirectness is valued to maintain harmony (</w:t>
      </w:r>
      <w:r>
        <w:rPr>
          <w:iCs/>
          <w:i/>
        </w:rPr>
        <w:t xml:space="preserve">Hyo</w:t>
      </w:r>
      <w:r>
        <w:t xml:space="preserve">). A Translator Interpreter must be adept at conveying implied meanings. For example, if a Korean business partner says, "We will consider it carefully," an untrained listener might think there is hope for agreement. However, a skilled Translator Interpreter understands this often implies a polite refusal.</w:t>
      </w:r>
    </w:p>
    <w:bookmarkEnd w:id="26"/>
    <w:bookmarkStart w:id="27" w:name="the-concept-of-nunchi"/>
    <w:p>
      <w:pPr>
        <w:pStyle w:val="Heading3"/>
      </w:pPr>
      <w:r>
        <w:t xml:space="preserve">The Concept of</w:t>
      </w:r>
      <w:r>
        <w:t xml:space="preserve"> </w:t>
      </w:r>
      <w:r>
        <w:rPr>
          <w:iCs/>
          <w:i/>
        </w:rPr>
        <w:t xml:space="preserve">Nunchi</w:t>
      </w:r>
    </w:p>
    <w:p>
      <w:pPr>
        <w:pStyle w:val="FirstParagraph"/>
      </w:pPr>
      <w:r>
        <w:rPr>
          <w:iCs/>
          <w:i/>
        </w:rPr>
        <w:t xml:space="preserve">Nunchi</w:t>
      </w:r>
      <w:r>
        <w:t xml:space="preserve">, the art of reading the room or emotional intelligence, is critical in South Korea Seoul. Professional interpreters must exhibit high</w:t>
      </w:r>
      <w:r>
        <w:t xml:space="preserve"> </w:t>
      </w:r>
      <w:r>
        <w:rPr>
          <w:iCs/>
          <w:i/>
        </w:rPr>
        <w:t xml:space="preserve">Nunchi</w:t>
      </w:r>
      <w:r>
        <w:t xml:space="preserve">, sensing when to intervene, when to remain silent, and how to manage the emotional tone of a conversation between two parties who speak different languages.</w:t>
      </w:r>
    </w:p>
    <w:bookmarkEnd w:id="27"/>
    <w:bookmarkEnd w:id="28"/>
    <w:bookmarkStart w:id="32" w:name="Xd6c490f9afeab327fbc5509f879c331b6fcb7ee"/>
    <w:p>
      <w:pPr>
        <w:pStyle w:val="Heading2"/>
      </w:pPr>
      <w:r>
        <w:t xml:space="preserve">Economic Impact and Market Demand in South Korea Seoul</w:t>
      </w:r>
    </w:p>
    <w:p>
      <w:pPr>
        <w:pStyle w:val="FirstParagraph"/>
      </w:pPr>
      <w:r>
        <w:t xml:space="preserve">The economic landscape of South Korea Seoul is increasingly international. The city serves as a hub for K-Culture, technology, finance, and tourism. Consequently, the demand for Translator Interpreter services has surged.</w:t>
      </w:r>
    </w:p>
    <w:bookmarkStart w:id="29" w:name="tourism-and-hospitality"/>
    <w:p>
      <w:pPr>
        <w:pStyle w:val="Heading3"/>
      </w:pPr>
      <w:r>
        <w:t xml:space="preserve">Tourism and Hospitality</w:t>
      </w:r>
    </w:p>
    <w:p>
      <w:pPr>
        <w:pStyle w:val="FirstParagraph"/>
      </w:pPr>
      <w:r>
        <w:t xml:space="preserve">With millions of visitors annually visiting landmarks such as Bukchon Hanok Village and Myeongdong Shopping District in South Korea Seoul, there is a growing need for tourist interpreters. These professionals assist with navigation, cultural explanation, and emergency services. Hotels and museums are increasingly hiring Translator Interpreter staff to enhance the visitor experience, recognizing that linguistic accessibility drives tourism revenue.</w:t>
      </w:r>
    </w:p>
    <w:bookmarkEnd w:id="29"/>
    <w:bookmarkStart w:id="30" w:name="tech-and-startups"/>
    <w:p>
      <w:pPr>
        <w:pStyle w:val="Heading3"/>
      </w:pPr>
      <w:r>
        <w:t xml:space="preserve">Tech and Startups</w:t>
      </w:r>
    </w:p>
    <w:p>
      <w:pPr>
        <w:pStyle w:val="FirstParagraph"/>
      </w:pPr>
      <w:r>
        <w:t xml:space="preserve">Seoul’s startup ecosystem is booming. Companies in Itaewon and Gangnam often operate with international teams. A Translator Interpreter is essential for agile development sprints, investor pitches to Silicon Valley or European partners, and user experience research involving global demographics.</w:t>
      </w:r>
    </w:p>
    <w:bookmarkEnd w:id="30"/>
    <w:bookmarkStart w:id="31" w:name="multicultural-families"/>
    <w:p>
      <w:pPr>
        <w:pStyle w:val="Heading3"/>
      </w:pPr>
      <w:r>
        <w:t xml:space="preserve">Multicultural Families</w:t>
      </w:r>
    </w:p>
    <w:p>
      <w:pPr>
        <w:pStyle w:val="FirstParagraph"/>
      </w:pPr>
      <w:r>
        <w:t xml:space="preserve">South Korea Seoul has one of the fastest-growing multicultural populations in the world. Legal translators are needed for marriage visas and child custody cases. Medical interpreters are crucial for ensuring that non-Korean speaking families receive adequate healthcare. This demographic shift necessitates specialized Translator Interpreter training that is sensitive to diverse cultural backgrounds.</w:t>
      </w:r>
    </w:p>
    <w:bookmarkEnd w:id="31"/>
    <w:bookmarkEnd w:id="32"/>
    <w:bookmarkStart w:id="36" w:name="challenges-and-ethical-standards"/>
    <w:p>
      <w:pPr>
        <w:pStyle w:val="Heading2"/>
      </w:pPr>
      <w:r>
        <w:t xml:space="preserve">Challenges and Ethical Standards</w:t>
      </w:r>
    </w:p>
    <w:p>
      <w:pPr>
        <w:pStyle w:val="FirstParagraph"/>
      </w:pPr>
      <w:r>
        <w:t xml:space="preserve">The role of a Translator Interpreter in South Korea Seoul comes with significant ethical responsibilities. Professionalism is the cornerstone of trust.</w:t>
      </w:r>
    </w:p>
    <w:bookmarkStart w:id="33" w:name="confidentiality"/>
    <w:p>
      <w:pPr>
        <w:pStyle w:val="Heading3"/>
      </w:pPr>
      <w:r>
        <w:t xml:space="preserve">Confidentiality</w:t>
      </w:r>
    </w:p>
    <w:p>
      <w:pPr>
        <w:pStyle w:val="FirstParagraph"/>
      </w:pPr>
      <w:r>
        <w:t xml:space="preserve">In both medical and legal settings in South Korea Seoul, confidentiality is paramount. A Translator Interpreter must adhere to strict codes of conduct, ensuring that sensitive information discussed between parties remains private. Breaches of this trust can have severe legal repercussions.</w:t>
      </w:r>
    </w:p>
    <w:bookmarkEnd w:id="33"/>
    <w:bookmarkStart w:id="34" w:name="impartiality"/>
    <w:p>
      <w:pPr>
        <w:pStyle w:val="Heading3"/>
      </w:pPr>
      <w:r>
        <w:t xml:space="preserve">Impartiality</w:t>
      </w:r>
    </w:p>
    <w:p>
      <w:pPr>
        <w:pStyle w:val="FirstParagraph"/>
      </w:pPr>
      <w:r>
        <w:t xml:space="preserve">A Translator Interpreter must remain neutral. They are conduits, not participants. In heated negotiations in Seoul’s corporate boardrooms or international courts, the interpreter must convey emotions and arguments accurately without injecting their own opinions or biases.</w:t>
      </w:r>
    </w:p>
    <w:bookmarkEnd w:id="34"/>
    <w:bookmarkStart w:id="35" w:name="cultural-advocacy-vs.-neutrality"/>
    <w:p>
      <w:pPr>
        <w:pStyle w:val="Heading3"/>
      </w:pPr>
      <w:r>
        <w:t xml:space="preserve">Cultural Advocacy vs. Neutrality</w:t>
      </w:r>
    </w:p>
    <w:p>
      <w:pPr>
        <w:pStyle w:val="FirstParagraph"/>
      </w:pPr>
      <w:r>
        <w:t xml:space="preserve">A common challenge for Translator Interpreters is balancing neutrality with cultural advocacy. Sometimes, a direct translation might cause unintended offense due to cultural differences. Professionals in South Korea Seoul must decide when to explain cultural context (advocacy) and when to remain strictly literal (neutrality), often consulting with clients beforehand on their preferences.</w:t>
      </w:r>
    </w:p>
    <w:bookmarkEnd w:id="35"/>
    <w:bookmarkEnd w:id="36"/>
    <w:bookmarkStart w:id="40" w:name="X5929277668001f9a3179a9d77869499db610eec"/>
    <w:p>
      <w:pPr>
        <w:pStyle w:val="Heading2"/>
      </w:pPr>
      <w:r>
        <w:t xml:space="preserve">The Future of Translator Interpreter Professions in South Korea Seoul</w:t>
      </w:r>
    </w:p>
    <w:p>
      <w:pPr>
        <w:pStyle w:val="FirstParagraph"/>
      </w:pPr>
      <w:r>
        <w:t xml:space="preserve">The landscape of language services is evolving rapidly. In South Korea Seoul, a leader in technology adoption, the future involves a blend of human expertise and artificial intelligence.</w:t>
      </w:r>
    </w:p>
    <w:bookmarkStart w:id="37" w:name="ai-and-machine-translation"/>
    <w:p>
      <w:pPr>
        <w:pStyle w:val="Heading3"/>
      </w:pPr>
      <w:r>
        <w:t xml:space="preserve">AI and Machine Translation</w:t>
      </w:r>
    </w:p>
    <w:p>
      <w:pPr>
        <w:pStyle w:val="FirstParagraph"/>
      </w:pPr>
      <w:r>
        <w:t xml:space="preserve">Mechanical translation tools are becoming sophisticated. However, they lack the cultural nuance required for high-stakes communication. The role of the Translator Interpreter in South Korea Seoul is shifting from simple word-for-word conversion to "post-editing" and cultural consultation. Humans provide the empathy, context, and judgment that machines cannot replicate.</w:t>
      </w:r>
    </w:p>
    <w:bookmarkEnd w:id="37"/>
    <w:bookmarkStart w:id="38" w:name="specialization"/>
    <w:p>
      <w:pPr>
        <w:pStyle w:val="Heading3"/>
      </w:pPr>
      <w:r>
        <w:t xml:space="preserve">Specialization</w:t>
      </w:r>
    </w:p>
    <w:p>
      <w:pPr>
        <w:pStyle w:val="FirstParagraph"/>
      </w:pPr>
      <w:r>
        <w:t xml:space="preserve">We are seeing a rise in specialized Translator Interpreter roles. Instead of generalists, clients in South Korea Seoul prefer specialists in medical law, patent engineering translation, or diplomatic interpretation. This trend allows for higher accuracy and deeper subject matter expertise.</w:t>
      </w:r>
    </w:p>
    <w:bookmarkEnd w:id="38"/>
    <w:bookmarkStart w:id="39" w:name="remote-interpreting"/>
    <w:p>
      <w:pPr>
        <w:pStyle w:val="Heading3"/>
      </w:pPr>
      <w:r>
        <w:t xml:space="preserve">Remote Interpreting</w:t>
      </w:r>
    </w:p>
    <w:p>
      <w:pPr>
        <w:pStyle w:val="FirstParagraph"/>
      </w:pPr>
      <w:r>
        <w:t xml:space="preserve">The pandemic accelerated the adoption of remote interpreting services via video conferencing platforms. In Seoul, this has expanded access to professional linguistic services for smaller companies and rural areas, breaking down geographic barriers within South Korea Seoul’s metropolitan reach.</w:t>
      </w:r>
    </w:p>
    <w:bookmarkEnd w:id="39"/>
    <w:bookmarkEnd w:id="40"/>
    <w:bookmarkStart w:id="41" w:name="X7e9dc8181952e8c57c23bdb25bde2d7f45ffd80"/>
    <w:p>
      <w:pPr>
        <w:pStyle w:val="Heading2"/>
      </w:pPr>
      <w:r>
        <w:t xml:space="preserve">Conclusion: The Indispensable Human Element</w:t>
      </w:r>
    </w:p>
    <w:p>
      <w:pPr>
        <w:pStyle w:val="FirstParagraph"/>
      </w:pPr>
      <w:r>
        <w:t xml:space="preserve">In conclusion, the professional who works as a Translator Interpreter in South Korea Seoul is far more than a linguistic technician. They are cultural ambassadors, legal guardians, and business facilitators. As South Korea Seoul continues to grow as a global hub, the need for skilled professionals who can navigate the complexities of language and culture will only intensify.</w:t>
      </w:r>
    </w:p>
    <w:p>
      <w:pPr>
        <w:pStyle w:val="BodyText"/>
      </w:pPr>
      <w:r>
        <w:t xml:space="preserve">To succeed in this field requires:</w:t>
      </w:r>
    </w:p>
    <w:p>
      <w:pPr>
        <w:numPr>
          <w:ilvl w:val="0"/>
          <w:numId w:val="1003"/>
        </w:numPr>
        <w:pStyle w:val="Compact"/>
      </w:pPr>
      <w:r>
        <w:rPr>
          <w:bCs/>
          <w:b/>
        </w:rPr>
        <w:t xml:space="preserve">Linguistic Mastery:</w:t>
      </w:r>
      <w:r>
        <w:t xml:space="preserve"> </w:t>
      </w:r>
      <w:r>
        <w:t xml:space="preserve">Fluency in Korean and at least one other major global language.</w:t>
      </w:r>
    </w:p>
    <w:p>
      <w:pPr>
        <w:numPr>
          <w:ilvl w:val="0"/>
          <w:numId w:val="1003"/>
        </w:numPr>
        <w:pStyle w:val="Compact"/>
      </w:pPr>
      <w:r>
        <w:rPr>
          <w:bCs/>
          <w:b/>
        </w:rPr>
        <w:t xml:space="preserve">Cultural Intelligence:</w:t>
      </w:r>
      <w:r>
        <w:t xml:space="preserve"> </w:t>
      </w:r>
      <w:r>
        <w:t xml:space="preserve">Deep understanding of Korean history, hierarchy, and social norms.</w:t>
      </w:r>
    </w:p>
    <w:p>
      <w:pPr>
        <w:numPr>
          <w:ilvl w:val="0"/>
          <w:numId w:val="1003"/>
        </w:numPr>
        <w:pStyle w:val="Compact"/>
      </w:pPr>
      <w:r>
        <w:rPr>
          <w:bCs/>
          <w:b/>
        </w:rPr>
        <w:t xml:space="preserve">Ethical Integrity:</w:t>
      </w:r>
      <w:r>
        <w:t xml:space="preserve">A commitment to confidentiality, impartiality, and professional conduct.</w:t>
      </w:r>
    </w:p>
    <w:p>
      <w:pPr>
        <w:numPr>
          <w:ilvl w:val="0"/>
          <w:numId w:val="1003"/>
        </w:numPr>
        <w:pStyle w:val="Compact"/>
      </w:pPr>
      <w:r>
        <w:rPr>
          <w:bCs/>
          <w:b/>
        </w:rPr>
        <w:t xml:space="preserve">Tech-Savviness:</w:t>
      </w:r>
      <w:r>
        <w:t xml:space="preserve"> </w:t>
      </w:r>
      <w:r>
        <w:t xml:space="preserve">Adaptation to new tools while maintaining the human touch.</w:t>
      </w:r>
    </w:p>
    <w:p>
      <w:pPr>
        <w:pStyle w:val="FirstParagraph"/>
      </w:pPr>
      <w:r>
        <w:t xml:space="preserve">We encourage all attendees to view the career of Translator Interpreter not just as a job, but as a vital contribution to global harmony and economic prosperity in South Korea Seoul. By mastering these skills, you become an essential bridge in our interconnected world.</w:t>
      </w:r>
    </w:p>
    <w:bookmarkEnd w:id="41"/>
    <w:bookmarkStart w:id="42" w:name="questions-and-answers"/>
    <w:p>
      <w:pPr>
        <w:pStyle w:val="Heading2"/>
      </w:pPr>
      <w:r>
        <w:t xml:space="preserve">Questions and Answers</w:t>
      </w:r>
    </w:p>
    <w:p>
      <w:pPr>
        <w:pStyle w:val="FirstParagraph"/>
      </w:pPr>
      <w:r>
        <w:t xml:space="preserve">We now open the floor for questions regarding the role of Translator Interpreter services, cultural nuances in South Korea Seoul, or career pathways in this dynamic field. Please feel free to ask about certification processes, market rates, or specific cultural scenarios.</w:t>
      </w:r>
    </w:p>
    <w:p>
      <w:pPr>
        <w:pStyle w:val="BodyText"/>
      </w:pPr>
      <w:r>
        <w:rPr>
          <w:bCs/>
          <w:b/>
        </w:rPr>
        <w:t xml:space="preserve">Contact Information:</w:t>
      </w:r>
    </w:p>
    <w:p>
      <w:pPr>
        <w:pStyle w:val="BodyText"/>
      </w:pPr>
      <w:r>
        <w:t xml:space="preserve">Seminar Organizer: Institute for Linguistic Excellence</w:t>
      </w:r>
      <w:r>
        <w:br/>
      </w:r>
      <w:r>
        <w:t xml:space="preserve">Location: Gangnam-gu, South Korea Seoul</w:t>
      </w:r>
      <w:r>
        <w:br/>
      </w:r>
      <w:r>
        <w:t xml:space="preserve">Email: info@linguistic-seoul.kr</w:t>
      </w:r>
    </w:p>
    <w:bookmarkEnd w:id="42"/>
    <w:p>
      <w:pPr>
        <w:pStyle w:val="BodyText"/>
      </w:pPr>
      <w:r>
        <w:rPr>
          <w:iCs/>
          <w:i/>
        </w:rPr>
        <w:t xml:space="preserve">Note: This document is formatted as HTML for easy integration into web-based presentation platforms. The content is tailored specifically to the context of South Korea Seoul, highlighting the unique cultural and economic demands placed on Translator Interpreter professionals in this specific geographic location.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Translator Interpreter in South Korea Seoul</dc:title>
  <dc:creator/>
  <dc:language>en</dc:language>
  <cp:keywords/>
  <dcterms:created xsi:type="dcterms:W3CDTF">2026-07-29T17:17:34Z</dcterms:created>
  <dcterms:modified xsi:type="dcterms:W3CDTF">2026-07-29T17:17:34Z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