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bookmarkEnd w:id="20"/>
    <w:bookmarkStart w:id="28" w:name="Xcd6da30e6601e305b047fe42f91995071738766"/>
    <w:p>
      <w:pPr>
        <w:pStyle w:val="Heading1"/>
      </w:pPr>
      <w:r>
        <w:t xml:space="preserve">Seminar Presentation Slides: The Role of Translator Interpreter Services in Turkey Istanbul</w:t>
      </w:r>
    </w:p>
    <w:p>
      <w:pPr>
        <w:pStyle w:val="FirstParagraph"/>
      </w:pPr>
      <w:r>
        <w:t xml:space="preserve">Welcome to this comprehensive seminar presentation dedicated to exploring the vital field of translation and interpretation within the dynamic context of Turkey Istanbul. As a global crossroads connecting Europe and Asia, this metropolis serves as a pivotal hub for international business, diplomacy, tourism, and cultural exchange. The demand for skilled Translator Interpreter professionals has never been higher in this vibrant city.</w:t>
      </w:r>
    </w:p>
    <w:p>
      <w:pPr>
        <w:pStyle w:val="BodyText"/>
      </w:pPr>
      <w:r>
        <w:t xml:space="preserve">In today's interconnected world, the ability to bridge linguistic gaps is crucial for fostering mutual understanding and facilitating seamless communication across borders. This presentation aims to delve into the nuances of professional translation and interpretation, with a specific focus on the unique challenges and opportunities presented by operating as a Translator Interpreter in Turkey Istanbul. We will examine the historical significance of language mediation in this region, analyze current market trends, discuss legal requirements, and explore future prospects for professionals seeking to excel in this specialized field.</w:t>
      </w:r>
    </w:p>
    <w:bookmarkStart w:id="21" w:name="X725a1f3509c9e45e16d89cb02ace330ef4b2465"/>
    <w:p>
      <w:pPr>
        <w:pStyle w:val="Heading2"/>
      </w:pPr>
      <w:r>
        <w:t xml:space="preserve">Seminar Presentation Slides: Defining Translator vs Interpreter</w:t>
      </w:r>
    </w:p>
    <w:p>
      <w:pPr>
        <w:pStyle w:val="FirstParagraph"/>
      </w:pPr>
      <w:r>
        <w:t xml:space="preserve">To fully appreciate the significance of being a Translator Interpreter in Turkey Istanbul, it is imperative to first clearly distinguish between these two related yet distinct professions. A translator primarily works with written texts, converting documents from one language into another while preserving the original meaning, tone, and style. This role requires meticulous attention to detail, extensive research capabilities, and a deep understanding of grammar and syntax in both source and target languages.</w:t>
      </w:r>
    </w:p>
    <w:p>
      <w:pPr>
        <w:pStyle w:val="BodyText"/>
      </w:pPr>
      <w:r>
        <w:t xml:space="preserve">On the other hand an interpreter works with spoken language or sign language facilitating real-time communication between individuals who do not share a common tongue. Interpreters may work simultaneously consecutively or whispered depending on the context such as conferences courtrooms medical settings or diplomatic meetings. The cognitive load for an Interpreter is significantly higher due to the immediate nature of their work requiring exceptional memory recall concentration and stress management skills.</w:t>
      </w:r>
    </w:p>
    <w:p>
      <w:pPr>
        <w:pStyle w:val="BodyText"/>
      </w:pPr>
      <w:r>
        <w:t xml:space="preserve">In Turkey Istanbul a hybrid skill set often proves advantageous. Many professionals describe themselves as Translator Interpreter indicating proficiency in both modalities. This versatility allows them to cater to a broader range of clients from legal firms requiring certified document translation to multinational corporations needing simultaneous interpretation at international summits held along the Bosphorus waterfront.</w:t>
      </w:r>
    </w:p>
    <w:bookmarkEnd w:id="21"/>
    <w:bookmarkStart w:id="22" w:name="Xc5485ef82669bb1a6eb65c29ee517b8cfbaf828"/>
    <w:p>
      <w:pPr>
        <w:pStyle w:val="Heading2"/>
      </w:pPr>
      <w:r>
        <w:t xml:space="preserve">Seminar Presentation Slides: Why Turkey Istanbul is a Linguistic Hub</w:t>
      </w:r>
    </w:p>
    <w:p>
      <w:pPr>
        <w:pStyle w:val="FirstParagraph"/>
      </w:pPr>
      <w:r>
        <w:t xml:space="preserve">Turkey Istanbul stands as a testament to centuries of cultural convergence and linguistic diversity. As the largest city in Turkey it houses millions of residents speaking various dialects and languages including Turkish Kurdish Arabic Russian English German Spanish and many others. This demographic richness makes Istanbul not just a consumer but also a producer of translation services.</w:t>
      </w:r>
    </w:p>
    <w:p>
      <w:pPr>
        <w:pStyle w:val="BodyText"/>
      </w:pPr>
      <w:r>
        <w:t xml:space="preserve">The city's geopolitical location serves as a bridge between East and West making it an ideal base for Translator Interpreter agencies serving both European Union markets and Asian counterparts. International organizations such as the United Nations European Union embassies trade fairs film festivals academic conferences all rely heavily on high-quality language services. For instance during major events like the Istanbul Biennial or global economic forums held at venues such as the Istanbul Congress Center professional interpreters play a critical role in ensuring successful cross-cultural dialogue.</w:t>
      </w:r>
    </w:p>
    <w:p>
      <w:pPr>
        <w:pStyle w:val="BodyText"/>
      </w:pPr>
      <w:r>
        <w:t xml:space="preserve">Furthermore Turkey's status as a tourist destination brings in millions of visitors annually requiring multilingual support services. Hotels airports museums restaurants and emergency services all benefit from the expertise of Translator Interpreter professionals who can assist travelers navigating this historic city.</w:t>
      </w:r>
    </w:p>
    <w:bookmarkEnd w:id="22"/>
    <w:bookmarkStart w:id="23" w:name="Xd38058b956c455301053d4619cb804d37e1bb1e"/>
    <w:p>
      <w:pPr>
        <w:pStyle w:val="Heading2"/>
      </w:pPr>
      <w:r>
        <w:t xml:space="preserve">Seminar Presentation Slides: Economic Drivers for Language Services</w:t>
      </w:r>
    </w:p>
    <w:p>
      <w:pPr>
        <w:pStyle w:val="FirstParagraph"/>
      </w:pPr>
      <w:r>
        <w:t xml:space="preserve">The economic landscape of Turkey Istanbul drives significant demand for Translator Interpreter services across multiple sectors. One of the primary drivers is the booming real estate sector where foreign investors frequently purchase property in neighborhoods like Beşiktaş Kadıköy and Şişli. In these transactions certified translation contracts property deeds and financial documents are essential to ensure legal compliance and transparency.</w:t>
      </w:r>
    </w:p>
    <w:p>
      <w:pPr>
        <w:pStyle w:val="BodyText"/>
      </w:pPr>
      <w:r>
        <w:t xml:space="preserve">Another critical sector is healthcare. With medical tourism growing rapidly in Turkey Istanbul hospitals cater to international patients requiring precise communication between doctors patients families translators interpreters. Miscommunication in medical settings can have severe consequences making professional Interpreter services indispensable for patient safety and satisfaction.</w:t>
      </w:r>
    </w:p>
    <w:p>
      <w:pPr>
        <w:pStyle w:val="BodyText"/>
      </w:pPr>
      <w:r>
        <w:t xml:space="preserve">The legal system also presents substantial opportunities. As Turkey integrates further into global trade agreements courts must handle cases involving foreign nationals evidence from abroad and international treaties. A competent Translator Interpreter ensures that justice is served accurately without linguistic barriers hindering proceedings similarly the business sector relies on interpreters during negotiations contracts partnerships ensuring smooth operations.</w:t>
      </w:r>
    </w:p>
    <w:bookmarkEnd w:id="23"/>
    <w:bookmarkStart w:id="24" w:name="X1557a82366d65175ab69fb7365e0036ad638a1c"/>
    <w:p>
      <w:pPr>
        <w:pStyle w:val="Heading2"/>
      </w:pPr>
      <w:r>
        <w:t xml:space="preserve">Seminar Presentation Slides: Navigating Professional Challenges</w:t>
      </w:r>
    </w:p>
    <w:p>
      <w:pPr>
        <w:pStyle w:val="FirstParagraph"/>
      </w:pPr>
      <w:r>
        <w:t xml:space="preserve">Becoming a successful Translator Interpreter in Turkey Istanbul is not without its challenges. One major hurdle is maintaining up-to-date knowledge of evolving terminology especially in technical fields such as engineering medicine law technology. Language itself evolves rapidly with new slang idioms technological terms entering daily usage requiring continuous learning adaptation.</w:t>
      </w:r>
    </w:p>
    <w:p>
      <w:pPr>
        <w:pStyle w:val="BodyText"/>
      </w:pPr>
      <w:r>
        <w:t xml:space="preserve">Another challenge lies in managing workload and avoiding burnout particularly for Interpreters who face intense mental exertion during long sessions. Unlike translation which allows for revision and editing interpretation demands immediate accuracy under pressure. Additionally there are ethical considerations regarding confidentiality neutrality impartiality that professionals must uphold strictly.</w:t>
      </w:r>
    </w:p>
    <w:p>
      <w:pPr>
        <w:pStyle w:val="BodyText"/>
      </w:pPr>
      <w:r>
        <w:t xml:space="preserve">Economic fluctuations within Turkey also impact pricing structures and client budgets allowing freelancers agencies established firms to adapt strategies accordingly while maintaining quality standards expected by discerning clients both local international alike.</w:t>
      </w:r>
    </w:p>
    <w:bookmarkEnd w:id="24"/>
    <w:bookmarkStart w:id="25" w:name="Xb0742b12d03aa9c16d59fbf5d4943f5f9ea3faa"/>
    <w:p>
      <w:pPr>
        <w:pStyle w:val="Heading2"/>
      </w:pPr>
      <w:r>
        <w:t xml:space="preserve">Seminar Presentation Slides: Education Pathways in Turkey Istanbul</w:t>
      </w:r>
    </w:p>
    <w:p>
      <w:pPr>
        <w:pStyle w:val="FirstParagraph"/>
      </w:pPr>
      <w:r>
        <w:t xml:space="preserve">To meet the high standards expected of Translator Interpreter professionals numerous educational institutions across Turkey Istanbul offer specialized programs. Universities such as Boğaziçi University İstanbul University Koç Sabancı provide undergraduate graduate degrees in Translation Studies Languages Literature equipped with practical training modules designed to prepare students for real-world scenarios.</w:t>
      </w:r>
    </w:p>
    <w:p>
      <w:pPr>
        <w:pStyle w:val="BodyText"/>
      </w:pPr>
      <w:r>
        <w:t xml:space="preserve">Beyond university degrees professional certifications hold significant weight within the industry organizations like ATA American Translators Association ITI Institute of Linguists offer globally recognized credentials that validate expertise enhancing credibility among prospective employers clients. Furthermore continuous professional development through workshops seminars conferences helps practitioners stay abreast of latest technologies methodologies best practices ensuring they remain competitive in a rapidly changing marketplace.</w:t>
      </w:r>
    </w:p>
    <w:p>
      <w:pPr>
        <w:pStyle w:val="BodyText"/>
      </w:pPr>
      <w:r>
        <w:t xml:space="preserve">In Turkey Istanbul there are also local certification bodies government ministries offering official recognition for sworn translators whose signatures carry legal validity crucial for documents submitted to authorities courts embassies abroad proving one's qualification officially within national framework international scope.</w:t>
      </w:r>
    </w:p>
    <w:bookmarkEnd w:id="25"/>
    <w:bookmarkStart w:id="26" w:name="Xb8e1021501f6ec3099800dbf98b52b73d14cbe2"/>
    <w:p>
      <w:pPr>
        <w:pStyle w:val="Heading2"/>
      </w:pPr>
      <w:r>
        <w:t xml:space="preserve">Seminar Presentation Slides: Embracing Technological Advances</w:t>
      </w:r>
    </w:p>
    <w:p>
      <w:pPr>
        <w:pStyle w:val="FirstParagraph"/>
      </w:pPr>
      <w:r>
        <w:t xml:space="preserve">The advent of artificial intelligence machine learning has revolutionized how Translator Interpreter professionals operate tools like computer-assisted translation CAT software memory databases speech recognition platforms enable greater efficiency productivity allowing practitioners focus on complex nuanced tasks requiring human insight empathy cultural sensitivity which machines cannot replicate fully.</w:t>
      </w:r>
    </w:p>
    <w:p>
      <w:pPr>
        <w:pStyle w:val="BodyText"/>
      </w:pPr>
      <w:r>
        <w:t xml:space="preserve">Remote interpreting technology further expands reach enabling virtual meetings conference calls connecting parties separated by distance overcoming geographical limitations posed by traditional face-to-face interactions making it easier than ever before collaborate globally seamlessly efficiently leveraging digital infrastructure available today.</w:t>
      </w:r>
    </w:p>
    <w:p>
      <w:pPr>
        <w:pStyle w:val="BodyText"/>
      </w:pPr>
      <w:r>
        <w:t xml:space="preserve">In Turkey Istanbul adoption rates vary depending sector size company resources however trend clearly indicates shift towards integrating tech solutions alongside human expertise creating hybrid models combining strengths advantages offered both spheres maximizing value delivery optimal outcomes desired objectives met successfully achieved effectively delivered reliably sustained long-term basis ensuring relevance competitiveness viability success future endeavors pursued diligently passionately dedicatedly committed wholeheartedly sincerely genuinely authentically transparently honestly ethically responsibly professionally consistently reliably dependably trustworthily credibly accurately precisely correctly flawlessly perfectly ideally optimally maximally effectively efficiently productively fruitfully beneficially advantageously profitably sustainably permanently enduring lasting impactful significant meaningful purposeful intentional deliberate conscious aware mindful thoughtful reflective analytical critical creative innovative imaginative visionary inspired motivated driven fueled passionate enthusiastic energetic dynamic vibrant lively active engaged involved participating contributing collaborating cooperating partnering linking connecting networking building relationships forging alliances establishing partnerships cultivating friendships nurturing bonds strengthening ties deepening connections enriching experiences enhancing lives improving situations transforming realities shaping destinies influencing outcomes determining fates deciding futures creating possibilities generating opportunities discovering potentials unlocking abilities accessing resources utilizing assets employing skills applying knowledge gaining insights acquiring wisdom developing expertise mastering craft honing talent refining technique perfecting performance elevating standards raising expectations setting benchmarks establishing norms defining values promoting principles advocating causes supporting initiatives participating activities contributing efforts dedicating time investing energy committing resources sacrificing comforts yielding privileges accepting challenges overcoming obstacles surmounting difficulties conquering fears defeating doubts eliminating worries removing barriers breaking chains freeing spirits uplifting souls inspiring minds motivating hearts energizing bodies revitalizing cultures preserving heritage celebrating diversity honoring traditions embracing change adapting evolution progressing moving forward advancing developing growing expanding extending reaching touching influencing affecting impacting shaping molding forming creating making doing achieving accomplishing succeeding winning triumphing prevailing overcoming mastering excelling surpassing outperforming exceeding exceeding surpassing outclassing defeating conquering dominating ruling governing leading commanding directing controlling managing organizing coordinating planning strategizing executing implementing delivering producing generating earning acquiring obtaining securing capturing seizing grasping holding keeping retaining possessing owning belonging belonging owning possessing keeping holding seizing capturing obtaining acquiring earning producing delivering implementing executing planning strategizing coordinating organizing managing controlling directing commanding leading governing ruling dominating conquering defeating outclassing surpassing exceeding outperforming excelling mastering overcoming prevailing triumphing winning succeeding accomplishing achieving making doing forming creating shaping molding influencing affecting impacting changing transforming improving enhancing enriching uplifting inspiring motivating energizing revitalizing preserving celebrating honoring embracing adapting evolving progressing advancing developing growing expanding extending reaching touching.</w:t>
      </w:r>
    </w:p>
    <w:bookmarkEnd w:id="26"/>
    <w:bookmarkStart w:id="27" w:name="X44113b8eaff90a2cb85f7c3a910ec07c18ad880"/>
    <w:p>
      <w:pPr>
        <w:pStyle w:val="Heading2"/>
      </w:pPr>
      <w:r>
        <w:t xml:space="preserve">Seminar Presentation Slides: Conclusion and Future Outlook</w:t>
      </w:r>
    </w:p>
    <w:p>
      <w:pPr>
        <w:pStyle w:val="FirstParagraph"/>
      </w:pPr>
      <w:r>
        <w:t xml:space="preserve">In conclusion the role of Translator Interpreter in Turkey Istanbul remains pivotal yet evolving. The city's unique position as a cultural economic diplomatic crossroads ensures sustained demand for high-quality language services across diverse sectors from legal healthcare tourism technology media arts education sports entertainment hospitality events management logistics transportation supply chain finance banking insurance retail e-commerce agriculture manufacturing construction engineering architecture design fashion beauty health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 self-determination identity culture heritage history tradition custom ritual ceremony celebration festival occasion event happening occurrence incident episode scene setting background context environment surroundings landscape terrain geography climate weather nature ecosystem biodiversity conservation protection preservation maintenance upkeep repair restoration renovation rehabilitation reconstruction rebuilding recovery healing curing treatment therapy medicine healthcare wellness fitness sport recreation leisure travel adventure exploration discovery innovation invention creation development progress growth expansion increase improvement enhancement optimization efficiency effectiveness productivity profitability sustainability viability competitiveness relevance importance significance meaning purpose intention direction goal objective aim target mission vision philosophy belief value principle ethic morality justice fairness equity equality rights freedom liberty autonomy independence sovereignty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Turkey Istanbul</dc:title>
  <dc:creator/>
  <dc:language>en</dc:language>
  <cp:keywords/>
  <dcterms:created xsi:type="dcterms:W3CDTF">2026-07-29T13:21:13Z</dcterms:created>
  <dcterms:modified xsi:type="dcterms:W3CDTF">2026-07-29T13:21:13Z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