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section"/>
    <w:p>
      <w:pPr>
        <w:pStyle w:val="Heading3"/>
      </w:pPr>
    </w:p>
    <w:p>
      <w:pPr>
        <w:pStyle w:val="FirstParagraph"/>
      </w:pPr>
      <w:r>
        <w:t xml:space="preserve">The Role of the Translator Interpreter in United States Houston</w:t>
      </w:r>
    </w:p>
    <w:p>
      <w:pPr>
        <w:numPr>
          <w:ilvl w:val="0"/>
          <w:numId w:val="1001"/>
        </w:numPr>
        <w:pStyle w:val="Compact"/>
      </w:pPr>
      <w:r>
        <w:t xml:space="preserve">Seminar Presentation Slides Overview</w:t>
      </w:r>
    </w:p>
    <w:bookmarkEnd w:id="20"/>
    <w:bookmarkStart w:id="22" w:name="X786d59e19594187d4590a904b861a2e9ef42c6b"/>
    <w:p>
      <w:pPr>
        <w:pStyle w:val="Heading1"/>
      </w:pPr>
      <w:r>
        <w:t xml:space="preserve">Seminar Presentation Slides: The Strategic Importance of Translator Interpreter Services</w:t>
      </w:r>
    </w:p>
    <w:bookmarkStart w:id="21" w:name="Xe00ee57d8bb70723d4436faa485bed9418cfa03"/>
    <w:p>
      <w:pPr>
        <w:pStyle w:val="Heading2"/>
      </w:pPr>
      <w:r>
        <w:t xml:space="preserve">Focusing on the United States Houston Region</w:t>
      </w:r>
    </w:p>
    <w:p>
      <w:pPr>
        <w:pStyle w:val="FirstParagraph"/>
      </w:pPr>
      <w:r>
        <w:rPr>
          <w:bCs/>
          <w:b/>
        </w:rPr>
        <w:t xml:space="preserve">Purpose:</w:t>
      </w:r>
      <w:r>
        <w:t xml:space="preserve"> </w:t>
      </w:r>
      <w:r>
        <w:t xml:space="preserve">To explore the critical role, legal implications, and economic impact of professional translation and interpretation services within the dynamic landscape of United States Houston.</w:t>
      </w:r>
    </w:p>
    <w:bookmarkEnd w:id="21"/>
    <w:bookmarkEnd w:id="22"/>
    <w:bookmarkStart w:id="23" w:name="introduction-to-language-services"/>
    <w:p>
      <w:pPr>
        <w:pStyle w:val="Heading2"/>
      </w:pPr>
      <w:r>
        <w:t xml:space="preserve">Introduction to Language Services</w:t>
      </w:r>
    </w:p>
    <w:p>
      <w:pPr>
        <w:pStyle w:val="FirstParagraph"/>
      </w:pPr>
      <w:r>
        <w:t xml:space="preserve">In our increasingly globalized world, communication barriers can hinder progress, legal justice, and business efficiency. This presentation defines the distinction between translation (written text) and interpretation (spoken language). We will focus specifically on why these services are indispensable in United States Houston, a city known for its diversity and international trade hubs.</w:t>
      </w:r>
    </w:p>
    <w:bookmarkEnd w:id="23"/>
    <w:bookmarkStart w:id="24" w:name="X1e0008943e2d64b0243e4542a3235f31932ba72"/>
    <w:p>
      <w:pPr>
        <w:pStyle w:val="Heading2"/>
      </w:pPr>
      <w:r>
        <w:t xml:space="preserve">The Unique Linguistic Landscape of United States Houston</w:t>
      </w:r>
    </w:p>
    <w:p>
      <w:pPr>
        <w:numPr>
          <w:ilvl w:val="0"/>
          <w:numId w:val="1002"/>
        </w:numPr>
        <w:pStyle w:val="Compact"/>
      </w:pPr>
      <w:r>
        <w:t xml:space="preserve">Houston is one of the most diverse cities in the nation.</w:t>
      </w:r>
    </w:p>
    <w:p>
      <w:pPr>
        <w:numPr>
          <w:ilvl w:val="0"/>
          <w:numId w:val="1002"/>
        </w:numPr>
        <w:pStyle w:val="Compact"/>
      </w:pPr>
      <w:r>
        <w:t xml:space="preserve">A high volume of non-English speakers requires robust language support systems.</w:t>
      </w:r>
    </w:p>
    <w:bookmarkEnd w:id="24"/>
    <w:bookmarkStart w:id="25" w:name="X608e6769f4bf46efd97cba904c79607cbc81f1e"/>
    <w:p>
      <w:pPr>
        <w:pStyle w:val="Heading2"/>
      </w:pPr>
      <w:r>
        <w:t xml:space="preserve">The Unique Linguistic Landscape of United States Houston</w:t>
      </w:r>
    </w:p>
    <w:p>
      <w:pPr>
        <w:pStyle w:val="FirstParagraph"/>
      </w:pPr>
      <w:r>
        <w:t xml:space="preserve">Understanding the local demographic is crucial for any professional Translator Interpreter operating in this region. The following factors highlight why United States Houston requires specialized language services:</w:t>
      </w:r>
    </w:p>
    <w:p>
      <w:pPr>
        <w:numPr>
          <w:ilvl w:val="0"/>
          <w:numId w:val="1003"/>
        </w:numPr>
        <w:pStyle w:val="Compact"/>
      </w:pPr>
      <w:r>
        <w:rPr>
          <w:bCs/>
          <w:b/>
        </w:rPr>
        <w:t xml:space="preserve">Demographic Diversity:</w:t>
      </w:r>
      <w:r>
        <w:t xml:space="preserve"> </w:t>
      </w:r>
      <w:r>
        <w:t xml:space="preserve">Houston has a significant population of Spanish, Vietnamese, Arabic, and Chinese speakers. Effective communication in these languages is vital for community integration.</w:t>
      </w:r>
    </w:p>
    <w:p>
      <w:pPr>
        <w:numPr>
          <w:ilvl w:val="0"/>
          <w:numId w:val="1003"/>
        </w:numPr>
        <w:pStyle w:val="Compact"/>
      </w:pPr>
      <w:r>
        <w:rPr>
          <w:bCs/>
          <w:b/>
        </w:rPr>
        <w:t xml:space="preserve">Economic Hub Status:</w:t>
      </w:r>
      <w:r>
        <w:t xml:space="preserve"> </w:t>
      </w:r>
      <w:r>
        <w:t xml:space="preserve">As the energy capital of the world and a major port city, United States Houston hosts thousands of international business transactions annually. A Translator Interpreter ensures contractual accuracy and cultural nuance in high-stakes negotiations.</w:t>
      </w:r>
    </w:p>
    <w:p>
      <w:pPr>
        <w:numPr>
          <w:ilvl w:val="0"/>
          <w:numId w:val="1003"/>
        </w:numPr>
        <w:pStyle w:val="Compact"/>
      </w:pPr>
      <w:r>
        <w:rPr>
          <w:bCs/>
          <w:b/>
        </w:rPr>
        <w:t xml:space="preserve">Healthcare Accessibility:</w:t>
      </w:r>
      <w:r>
        <w:t xml:space="preserve"> </w:t>
      </w:r>
      <w:r>
        <w:t xml:space="preserve">With major medical centers like Texas Medical Center, accurate interpretation is a matter of life and death. Miscommunication in healthcare settings can lead to critical errors, making the role of the medical interpreter paramount.</w:t>
      </w:r>
    </w:p>
    <w:bookmarkEnd w:id="25"/>
    <w:bookmarkStart w:id="26" w:name="legal-and-ethical-standards"/>
    <w:p>
      <w:pPr>
        <w:pStyle w:val="Heading2"/>
      </w:pPr>
      <w:r>
        <w:t xml:space="preserve">Legal and Ethical Standards</w:t>
      </w:r>
    </w:p>
    <w:p>
      <w:pPr>
        <w:pStyle w:val="FirstParagraph"/>
      </w:pPr>
      <w:r>
        <w:t xml:space="preserve">In any legal or formal setting within United States Houston, the competence of a Translator Interpreter is scrutinized. Professionals must adhere to strict codes of ethics, including confidentiality, accuracy, and impartiality.</w:t>
      </w:r>
    </w:p>
    <w:p>
      <w:pPr>
        <w:pStyle w:val="BodyText"/>
      </w:pPr>
      <w:r>
        <w:rPr>
          <w:bCs/>
          <w:b/>
        </w:rPr>
        <w:t xml:space="preserve">Note:</w:t>
      </w:r>
      <w:r>
        <w:t xml:space="preserve"> </w:t>
      </w:r>
      <w:r>
        <w:t xml:space="preserve">Courts in Texas require certified interpreters for certain proceedings to ensure due process rights are protected for non-English speakers.</w:t>
      </w:r>
    </w:p>
    <w:bookmarkEnd w:id="26"/>
    <w:bookmarkStart w:id="27" w:name="X2e796bd5f1349e77cce80511a2c9b061d974d43"/>
    <w:p>
      <w:pPr>
        <w:pStyle w:val="Heading2"/>
      </w:pPr>
      <w:r>
        <w:t xml:space="preserve">The Economic Impact of Professional Translation Interpreter Services</w:t>
      </w:r>
    </w:p>
    <w:p>
      <w:pPr>
        <w:numPr>
          <w:ilvl w:val="0"/>
          <w:numId w:val="1004"/>
        </w:numPr>
        <w:pStyle w:val="Compact"/>
      </w:pPr>
      <w:r>
        <w:t xml:space="preserve">Facilitates international trade.</w:t>
      </w:r>
    </w:p>
    <w:p>
      <w:pPr>
        <w:numPr>
          <w:ilvl w:val="0"/>
          <w:numId w:val="1004"/>
        </w:numPr>
        <w:pStyle w:val="Compact"/>
      </w:pPr>
      <w:r>
        <w:t xml:space="preserve">Supports local businesses.</w:t>
      </w:r>
    </w:p>
    <w:bookmarkEnd w:id="27"/>
    <w:bookmarkStart w:id="28" w:name="X1ca40c802df7e7c07bf8d4d40fe27fc5fc5276a"/>
    <w:p>
      <w:pPr>
        <w:pStyle w:val="Heading2"/>
      </w:pPr>
      <w:r>
        <w:t xml:space="preserve">The Economic Impact of Professional Translation Interpreter Services</w:t>
      </w:r>
    </w:p>
    <w:p>
      <w:pPr>
        <w:pStyle w:val="FirstParagraph"/>
      </w:pPr>
      <w:r>
        <w:t xml:space="preserve">The presence of skilled Translator Interpreter professionals in United States Houston directly correlates with economic growth and stability. By breaking down language barriers, these professionals enable seamless interaction between local entities and international partners.</w:t>
      </w:r>
    </w:p>
    <w:p>
      <w:pPr>
        <w:numPr>
          <w:ilvl w:val="0"/>
          <w:numId w:val="1005"/>
        </w:numPr>
        <w:pStyle w:val="Compact"/>
      </w:pPr>
      <w:r>
        <w:rPr>
          <w:bCs/>
          <w:b/>
        </w:rPr>
        <w:t xml:space="preserve">Trade Facilitation:</w:t>
      </w:r>
      <w:r>
        <w:t xml:space="preserve"> </w:t>
      </w:r>
      <w:r>
        <w:t xml:space="preserve">The Port of Houston is one of the busiest in the world. A Translator Interpreter assists logistics companies, customs officials, and foreign investors in navigating regulatory frameworks written in multiple languages.</w:t>
      </w:r>
    </w:p>
    <w:p>
      <w:pPr>
        <w:numPr>
          <w:ilvl w:val="0"/>
          <w:numId w:val="1005"/>
        </w:numPr>
        <w:pStyle w:val="Compact"/>
      </w:pPr>
      <w:r>
        <w:t xml:space="preserve">The text content continues to expand on the importance...</w:t>
      </w:r>
    </w:p>
    <w:bookmarkEnd w:id="28"/>
    <w:bookmarkStart w:id="29" w:name="X767432e4aa49461952c4b09a4ba592a69924543"/>
    <w:p>
      <w:pPr>
        <w:pStyle w:val="Heading2"/>
      </w:pPr>
      <w:r>
        <w:t xml:space="preserve">Challenges Faced by Translator Interpreter Professionals</w:t>
      </w:r>
    </w:p>
    <w:p>
      <w:pPr>
        <w:numPr>
          <w:ilvl w:val="0"/>
          <w:numId w:val="1006"/>
        </w:numPr>
        <w:pStyle w:val="Compact"/>
      </w:pPr>
      <w:r>
        <w:t xml:space="preserve">Tech terminology gaps.</w:t>
      </w:r>
    </w:p>
    <w:p>
      <w:pPr>
        <w:numPr>
          <w:ilvl w:val="0"/>
          <w:numId w:val="1006"/>
        </w:numPr>
        <w:pStyle w:val="Compact"/>
      </w:pPr>
      <w:r>
        <w:t xml:space="preserve">Cultural nuances.</w:t>
      </w:r>
    </w:p>
    <w:bookmarkEnd w:id="29"/>
    <w:bookmarkStart w:id="30" w:name="Xc90a8a9798b87a85277d46a692c99b6f9058da3"/>
    <w:p>
      <w:pPr>
        <w:pStyle w:val="Heading2"/>
      </w:pPr>
      <w:r>
        <w:t xml:space="preserve">Challenges Faced by Translator Interpreter Professionals</w:t>
      </w:r>
    </w:p>
    <w:p>
      <w:pPr>
        <w:pStyle w:val="FirstParagraph"/>
      </w:pPr>
      <w:r>
        <w:t xml:space="preserve">Despite the availability of technology, human expertise remains irreplaceable in United States Houston due to complex regional nuances. The following are common challenges:</w:t>
      </w:r>
    </w:p>
    <w:p>
      <w:pPr>
        <w:numPr>
          <w:ilvl w:val="0"/>
          <w:numId w:val="1007"/>
        </w:numPr>
        <w:pStyle w:val="Compact"/>
      </w:pPr>
      <w:r>
        <w:rPr>
          <w:bCs/>
          <w:b/>
        </w:rPr>
        <w:t xml:space="preserve">Specialized Terminology:</w:t>
      </w:r>
      <w:r>
        <w:t xml:space="preserve"> </w:t>
      </w:r>
      <w:r>
        <w:t xml:space="preserve">In industries like energy and medicine, a Translator Interpreter must possess not only linguistic fluency but also technical knowledge. For example, understanding the difference between specific oil rig engineering terms in English and their equivalents in Mandarin or Arabic is essential.</w:t>
      </w:r>
    </w:p>
    <w:p>
      <w:pPr>
        <w:numPr>
          <w:ilvl w:val="0"/>
          <w:numId w:val="1007"/>
        </w:numPr>
        <w:pStyle w:val="Compact"/>
      </w:pPr>
      <w:r>
        <w:rPr>
          <w:bCs/>
          <w:b/>
        </w:rPr>
        <w:t xml:space="preserve">Cultural Contextualization:</w:t>
      </w:r>
      <w:r>
        <w:t xml:space="preserve"> </w:t>
      </w:r>
      <w:r>
        <w:t xml:space="preserve">Direct translation often fails to convey meaning. A skilled professional interprets idioms, humor, and formalities appropriate for United States Houston business culture versus government interactions.</w:t>
      </w:r>
    </w:p>
    <w:bookmarkEnd w:id="30"/>
    <w:bookmarkStart w:id="31" w:name="X09ad21266473a851c5374aa1efc4d78d623296c"/>
    <w:p>
      <w:pPr>
        <w:pStyle w:val="Heading2"/>
      </w:pPr>
      <w:r>
        <w:t xml:space="preserve">Future Trends in Translator Interpreter Services</w:t>
      </w:r>
    </w:p>
    <w:p>
      <w:pPr>
        <w:numPr>
          <w:ilvl w:val="0"/>
          <w:numId w:val="1008"/>
        </w:numPr>
        <w:pStyle w:val="Compact"/>
      </w:pPr>
      <w:r>
        <w:t xml:space="preserve">AI integration.</w:t>
      </w:r>
    </w:p>
    <w:bookmarkEnd w:id="31"/>
    <w:bookmarkStart w:id="32" w:name="X2333a4241491c5bb062590aeaa4f4bafe7ea872"/>
    <w:p>
      <w:pPr>
        <w:pStyle w:val="Heading2"/>
      </w:pPr>
      <w:r>
        <w:t xml:space="preserve">Future Trends in Translator Interpreter Services</w:t>
      </w:r>
    </w:p>
    <w:p>
      <w:pPr>
        <w:pStyle w:val="FirstParagraph"/>
      </w:pPr>
      <w:r>
        <w:t xml:space="preserve">The landscape of language services is evolving rapidly. While artificial intelligence offers tools for real-time translation, the human element remains critical in United States Houston for high-stakes environments.</w:t>
      </w:r>
    </w:p>
    <w:p>
      <w:pPr>
        <w:numPr>
          <w:ilvl w:val="0"/>
          <w:numId w:val="1009"/>
        </w:numPr>
        <w:pStyle w:val="Compact"/>
      </w:pPr>
      <w:r>
        <w:rPr>
          <w:bCs/>
          <w:b/>
        </w:rPr>
        <w:t xml:space="preserve">Hybrid Models:</w:t>
      </w:r>
      <w:r>
        <w:t xml:space="preserve"> </w:t>
      </w:r>
      <w:r>
        <w:t xml:space="preserve">We are seeing a rise in hybrid models where AI handles preliminary drafting or note-taking, while a professional Translator Interpreter reviews and finalizes the output. This ensures efficiency without sacrificing accuracy.</w:t>
      </w:r>
    </w:p>
    <w:p>
      <w:pPr>
        <w:numPr>
          <w:ilvl w:val="0"/>
          <w:numId w:val="1009"/>
        </w:numPr>
        <w:pStyle w:val="Compact"/>
      </w:pPr>
      <w:r>
        <w:t xml:space="preserve">The integration of technology requires continuous professional development for interpreters to stay relevant in the United States Houston market.</w:t>
      </w:r>
    </w:p>
    <w:bookmarkEnd w:id="32"/>
    <w:bookmarkStart w:id="33" w:name="conclusion"/>
    <w:p>
      <w:pPr>
        <w:pStyle w:val="Heading2"/>
      </w:pPr>
      <w:r>
        <w:t xml:space="preserve">Conclusion</w:t>
      </w:r>
    </w:p>
    <w:p>
      <w:pPr>
        <w:pStyle w:val="FirstParagraph"/>
      </w:pPr>
      <w:r>
        <w:t xml:space="preserve">In summary, the role of Translator Interpreter is vital.</w:t>
      </w:r>
    </w:p>
    <w:bookmarkEnd w:id="33"/>
    <w:bookmarkStart w:id="34" w:name="conclusion-1"/>
    <w:p>
      <w:pPr>
        <w:pStyle w:val="Heading2"/>
      </w:pPr>
      <w:r>
        <w:t xml:space="preserve">Conclusion</w:t>
      </w:r>
    </w:p>
    <w:p>
      <w:pPr>
        <w:pStyle w:val="FirstParagraph"/>
      </w:pPr>
      <w:r>
        <w:t xml:space="preserve">To conclude, the integration of professional Translator Interpreter services is not merely a convenience but a necessity for United States Houston. As the city continues to grow as an international hub for energy, healthcare, and trade, the demand for linguistic precision will only increase.</w:t>
      </w:r>
    </w:p>
    <w:p>
      <w:pPr>
        <w:numPr>
          <w:ilvl w:val="0"/>
          <w:numId w:val="1010"/>
        </w:numPr>
        <w:pStyle w:val="Compact"/>
      </w:pPr>
      <w:r>
        <w:rPr>
          <w:bCs/>
          <w:b/>
        </w:rPr>
        <w:t xml:space="preserve">Summary:</w:t>
      </w:r>
      <w:r>
        <w:t xml:space="preserve"> </w:t>
      </w:r>
      <w:r>
        <w:t xml:space="preserve">We have explored the demographic needs, legal requirements, economic benefits, and future trends associated with language services in this region.</w:t>
      </w:r>
    </w:p>
    <w:p>
      <w:pPr>
        <w:numPr>
          <w:ilvl w:val="0"/>
          <w:numId w:val="1010"/>
        </w:numPr>
        <w:pStyle w:val="Compact"/>
      </w:pPr>
      <w:r>
        <w:t xml:space="preserve">The commitment to maintaining high ethical standards and professional competence is the cornerstone of effective communication in United States Houston.</w:t>
      </w:r>
    </w:p>
    <w:bookmarkEnd w:id="34"/>
    <w:bookmarkStart w:id="35" w:name="questions-and-answers"/>
    <w:p>
      <w:pPr>
        <w:pStyle w:val="Heading2"/>
      </w:pPr>
      <w:r>
        <w:t xml:space="preserve">Questions and Answers</w:t>
      </w:r>
    </w:p>
    <w:bookmarkEnd w:id="35"/>
    <w:bookmarkStart w:id="41" w:name="X5671e5dc17ebdd7eeac3b631736cb580c313f64"/>
    <w:p>
      <w:pPr>
        <w:pStyle w:val="Heading2"/>
      </w:pPr>
      <w:r>
        <w:t xml:space="preserve">Detailed Discussion Points for Seminar Presentation Slides Participants</w:t>
      </w:r>
    </w:p>
    <w:p>
      <w:pPr>
        <w:pStyle w:val="FirstParagraph"/>
      </w:pPr>
      <w:r>
        <w:t xml:space="preserve">To ensure a comprehensive understanding of the Translator Interpreter field in United States Houston, participants should consider the following extended analysis:</w:t>
      </w:r>
    </w:p>
    <w:bookmarkStart w:id="36" w:name="the-role-of-community-interpreters"/>
    <w:p>
      <w:pPr>
        <w:pStyle w:val="Heading3"/>
      </w:pPr>
      <w:r>
        <w:t xml:space="preserve">The Role of Community Interpreters</w:t>
      </w:r>
    </w:p>
    <w:p>
      <w:pPr>
        <w:pStyle w:val="FirstParagraph"/>
      </w:pPr>
      <w:r>
        <w:t xml:space="preserve">Beyond legal and medical settings, community interpreters play a crucial role in public services in United States Houston. They assist immigrants with housing applications, school enrollments, and social service access. This grassroots level of interpretation fosters inclusion and helps diverse populations integrate into the fabric of United States Houston society.</w:t>
      </w:r>
    </w:p>
    <w:bookmarkEnd w:id="36"/>
    <w:bookmarkStart w:id="37" w:name="Xc53fb0ea3a98b1e633e941ffdfc93d67f364ab4"/>
    <w:p>
      <w:pPr>
        <w:pStyle w:val="Heading3"/>
      </w:pPr>
      <w:r>
        <w:t xml:space="preserve">Ethical Considerations for Translator Interpreter Professionals</w:t>
      </w:r>
    </w:p>
    <w:p>
      <w:pPr>
        <w:pStyle w:val="FirstParagraph"/>
      </w:pPr>
      <w:r>
        <w:t xml:space="preserve">Ethics are paramount. A Translator Interpreter must never add, omit, or alter content. In the context of United States Houston, where legal liabilities can be significant due to the state's litigious environment, adherence to ethical guidelines protects both the client and the interpreter. Confidentiality is another key pillar; interpreters often handle sensitive personal information regarding health or finances.</w:t>
      </w:r>
    </w:p>
    <w:bookmarkEnd w:id="37"/>
    <w:bookmarkStart w:id="38" w:name="Xd2a74e24954ca29fe94417ef88b2e372fd023f5"/>
    <w:p>
      <w:pPr>
        <w:pStyle w:val="Heading3"/>
      </w:pPr>
      <w:r>
        <w:t xml:space="preserve">The Impact of Technology on Translator Interpreter Roles</w:t>
      </w:r>
    </w:p>
    <w:p>
      <w:pPr>
        <w:pStyle w:val="FirstParagraph"/>
      </w:pPr>
      <w:r>
        <w:t xml:space="preserve">While technology such as machine translation has improved, it lacks the contextual awareness of a human Translator Interpreter. In United States Houston, where business deals are complex and culturally nuanced, the risk of error with machine-only solutions is too high. Therefore, the role is shifting towards post-editing and specialized consultation rather than simple word-for-word conversion.</w:t>
      </w:r>
    </w:p>
    <w:bookmarkEnd w:id="38"/>
    <w:bookmarkStart w:id="39" w:name="Xc4dbe29bacdb898bb3635ffad8557cbaa7ad450"/>
    <w:p>
      <w:pPr>
        <w:pStyle w:val="Heading3"/>
      </w:pPr>
      <w:r>
        <w:t xml:space="preserve">Economic Benefits for United States Houston</w:t>
      </w:r>
    </w:p>
    <w:p>
      <w:pPr>
        <w:pStyle w:val="FirstParagraph"/>
      </w:pPr>
      <w:r>
        <w:t xml:space="preserve">By investing in professional language services, United States Houston attracts more international business. Companies are more likely to establish headquarters or branches in cities where communication barriers are easily overcome. This leads to job creation, tax revenue growth, and enhanced global competitiveness for local enterprises.</w:t>
      </w:r>
    </w:p>
    <w:bookmarkEnd w:id="39"/>
    <w:bookmarkStart w:id="40" w:name="training-and-certification"/>
    <w:p>
      <w:pPr>
        <w:pStyle w:val="Heading3"/>
      </w:pPr>
      <w:r>
        <w:t xml:space="preserve">Training and Certification</w:t>
      </w:r>
    </w:p>
    <w:p>
      <w:pPr>
        <w:pStyle w:val="FirstParagraph"/>
      </w:pPr>
      <w:r>
        <w:t xml:space="preserve">Becoming a certified Translator Interpreter involves rigorous testing. In the United States, certifications from bodies like the National Board of Certification for Medical Interpreters (NBCMI) or the American Translators Association (ATA) are highly regarded. In United States Houston, employers often prefer certified professionals to mitigate risk and ensure quality.</w:t>
      </w:r>
    </w:p>
    <w:bookmarkEnd w:id="40"/>
    <w:bookmarkEnd w:id="41"/>
    <w:p>
      <w:pPr>
        <w:pStyle w:val="BodyText"/>
      </w:pPr>
      <w:r>
        <w:t xml:space="preserve">© 2023 Seminar Presentation Slides on Translator Interpreter in United States Houston</w:t>
      </w:r>
    </w:p>
    <w:bookmarkStart w:id="42" w:name="X250c1b998a24e059be7066802ef47fb5349ad0d"/>
    <w:p>
      <w:pPr>
        <w:pStyle w:val="Heading2"/>
      </w:pPr>
      <w:r>
        <w:t xml:space="preserve">Case Study: Language Services in Houston Healthcare</w:t>
      </w:r>
    </w:p>
    <w:p>
      <w:pPr>
        <w:pStyle w:val="FirstParagraph"/>
      </w:pPr>
      <w:r>
        <w:t xml:space="preserve">The Texas Medical Center, located within United States Houston, is the largest medical complex in the world. It treats patients from over 140 countries. For a Translator Interpreter working here, the ability to communicate effectively with patients who speak languages ranging from Swahili to Korean is critical.</w:t>
      </w:r>
    </w:p>
    <w:p>
      <w:pPr>
        <w:numPr>
          <w:ilvl w:val="0"/>
          <w:numId w:val="1011"/>
        </w:numPr>
        <w:pStyle w:val="Compact"/>
      </w:pPr>
      <w:r>
        <w:rPr>
          <w:bCs/>
          <w:b/>
        </w:rPr>
        <w:t xml:space="preserve">Patient Safety:</w:t>
      </w:r>
      <w:r>
        <w:t xml:space="preserve"> </w:t>
      </w:r>
      <w:r>
        <w:t xml:space="preserve">Studies have shown that medical errors decrease significantly when professional interpreters are used compared to ad-hoc interpretation by family members. In United States Houston, this safety margin is vital given the sheer volume of patients.</w:t>
      </w:r>
    </w:p>
    <w:p>
      <w:pPr>
        <w:numPr>
          <w:ilvl w:val="0"/>
          <w:numId w:val="1011"/>
        </w:numPr>
        <w:pStyle w:val="Compact"/>
      </w:pPr>
      <w:r>
        <w:t xml:space="preserve">The cost of training specialized medical interpreters in the region yields a high return on investment through reduced litigation and improved patient outcomes.</w:t>
      </w:r>
    </w:p>
    <w:bookmarkEnd w:id="42"/>
    <w:bookmarkStart w:id="43" w:name="X9603ba8d2248a686bd97a85765a59c167c2e755"/>
    <w:p>
      <w:pPr>
        <w:pStyle w:val="Heading2"/>
      </w:pPr>
      <w:r>
        <w:t xml:space="preserve">The Energy Sector and International Contracts</w:t>
      </w:r>
    </w:p>
    <w:p>
      <w:pPr>
        <w:pStyle w:val="FirstParagraph"/>
      </w:pPr>
      <w:r>
        <w:t xml:space="preserve">Houston is often referred to as the "Energy Capital of the World." The energy sector involves complex international contracts, joint ventures, and regulatory compliance documents. A Translator Interpreter specializing in legal English to Arabic or Spanish is essential for negotiating drilling rights, environmental regulations, and labor contracts.</w:t>
      </w:r>
    </w:p>
    <w:p>
      <w:pPr>
        <w:numPr>
          <w:ilvl w:val="0"/>
          <w:numId w:val="1012"/>
        </w:numPr>
        <w:pStyle w:val="Compact"/>
      </w:pPr>
      <w:r>
        <w:rPr>
          <w:bCs/>
          <w:b/>
        </w:rPr>
        <w:t xml:space="preserve">Nuance in Contracts:</w:t>
      </w:r>
      <w:r>
        <w:t xml:space="preserve"> </w:t>
      </w:r>
      <w:r>
        <w:t xml:space="preserve">Legal terms in one language may not have direct equivalents in another. A skilled translator ensures that the intent of the contract is preserved, preventing future disputes.</w:t>
      </w:r>
    </w:p>
    <w:p>
      <w:pPr>
        <w:numPr>
          <w:ilvl w:val="0"/>
          <w:numId w:val="1012"/>
        </w:numPr>
        <w:pStyle w:val="Compact"/>
      </w:pPr>
      <w:r>
        <w:t xml:space="preserve">This specialization adds value to the United States Houston economy by facilitating smoother international partnerships and reducing transaction costs associated with legal ambiguity.</w:t>
      </w:r>
    </w:p>
    <w:bookmarkEnd w:id="43"/>
    <w:bookmarkStart w:id="44" w:name="Xbeac0aee0c1ffd583ed2edb55fc100f84422947"/>
    <w:p>
      <w:pPr>
        <w:pStyle w:val="Heading2"/>
      </w:pPr>
      <w:r>
        <w:t xml:space="preserve">Cultural Competence in United States Houston</w:t>
      </w:r>
    </w:p>
    <w:p>
      <w:pPr>
        <w:pStyle w:val="FirstParagraph"/>
      </w:pPr>
      <w:r>
        <w:t xml:space="preserve">Linguistic fluency is not enough. A successful Translator Interpreter must possess cultural competence. In United States Houston, this means understanding the cultural norms of diverse communities.</w:t>
      </w:r>
    </w:p>
    <w:p>
      <w:pPr>
        <w:numPr>
          <w:ilvl w:val="0"/>
          <w:numId w:val="1013"/>
        </w:numPr>
        <w:pStyle w:val="Compact"/>
      </w:pPr>
      <w:r>
        <w:rPr>
          <w:bCs/>
          <w:b/>
        </w:rPr>
        <w:t xml:space="preserve">Buddhist vs. Christian Contexts:</w:t>
      </w:r>
      <w:r>
        <w:t xml:space="preserve"> </w:t>
      </w:r>
      <w:r>
        <w:t xml:space="preserve">In medical settings, understanding religious differences in end-of-life care is crucial.</w:t>
      </w:r>
    </w:p>
    <w:p>
      <w:pPr>
        <w:numPr>
          <w:ilvl w:val="0"/>
          <w:numId w:val="1013"/>
        </w:numPr>
        <w:pStyle w:val="Compact"/>
      </w:pPr>
      <w:r>
        <w:t xml:space="preserve">In business meetings, knowing when to be direct and when to be indirect based on the cultural background of the United States Houston counterpart can make or break a deal.</w:t>
      </w:r>
    </w:p>
    <w:bookmarkEnd w:id="44"/>
    <w:bookmarkStart w:id="45" w:name="the-role-of-community-organizations"/>
    <w:p>
      <w:pPr>
        <w:pStyle w:val="Heading2"/>
      </w:pPr>
      <w:r>
        <w:t xml:space="preserve">The Role of Community Organizations</w:t>
      </w:r>
    </w:p>
    <w:p>
      <w:pPr>
        <w:pStyle w:val="FirstParagraph"/>
      </w:pPr>
      <w:r>
        <w:t xml:space="preserve">In United States Houston, non-profit organizations rely heavily on volunteer and professional Translator Interpreter services to serve marginalized communities. These organizations act as bridges, ensuring that immigrants can access voting information, emergency services during hurricanes (common in the region), and educational resources.</w:t>
      </w:r>
    </w:p>
    <w:p>
      <w:pPr>
        <w:numPr>
          <w:ilvl w:val="0"/>
          <w:numId w:val="1014"/>
        </w:numPr>
        <w:pStyle w:val="Compact"/>
      </w:pPr>
      <w:r>
        <w:rPr>
          <w:bCs/>
          <w:b/>
        </w:rPr>
        <w:t xml:space="preserve">Hurricane Preparedness:</w:t>
      </w:r>
      <w:r>
        <w:t xml:space="preserve"> </w:t>
      </w:r>
      <w:r>
        <w:t xml:space="preserve">Clear communication in multiple languages during natural disasters saves lives. A Translator Interpreter ensures that emergency alerts are understood by all residents of United States Houston.</w:t>
      </w:r>
    </w:p>
    <w:p>
      <w:pPr>
        <w:numPr>
          <w:ilvl w:val="0"/>
          <w:numId w:val="1014"/>
        </w:numPr>
        <w:pStyle w:val="Compact"/>
      </w:pPr>
      <w:r>
        <w:t xml:space="preserve">This civic role highlights the broader social responsibility of language professionals beyond commercial interests.</w:t>
      </w:r>
    </w:p>
    <w:bookmarkEnd w:id="45"/>
    <w:bookmarkStart w:id="46" w:name="X3edc3b29491857ad662614c8ced150040653370"/>
    <w:p>
      <w:pPr>
        <w:pStyle w:val="Heading2"/>
      </w:pPr>
      <w:r>
        <w:t xml:space="preserve">Educational Opportunities for Aspiring Translators</w:t>
      </w:r>
    </w:p>
    <w:p>
      <w:pPr>
        <w:pStyle w:val="FirstParagraph"/>
      </w:pPr>
      <w:r>
        <w:t xml:space="preserve">The demand for Translator Interpreter services in United States Houston has led to an increase in educational programs. Universities and community colleges offer certificates and degrees in translation studies.</w:t>
      </w:r>
    </w:p>
    <w:p>
      <w:pPr>
        <w:numPr>
          <w:ilvl w:val="0"/>
          <w:numId w:val="1015"/>
        </w:numPr>
        <w:pStyle w:val="Compact"/>
      </w:pPr>
      <w:r>
        <w:rPr>
          <w:bCs/>
          <w:b/>
        </w:rPr>
        <w:t xml:space="preserve">Skill Development:</w:t>
      </w:r>
      <w:r>
        <w:t xml:space="preserve"> </w:t>
      </w:r>
      <w:r>
        <w:t xml:space="preserve">Students learn not only language skills but also research methodologies, ethical frameworks, and the use of computer-assisted translation tools.</w:t>
      </w:r>
    </w:p>
    <w:p>
      <w:pPr>
        <w:numPr>
          <w:ilvl w:val="0"/>
          <w:numId w:val="1015"/>
        </w:numPr>
        <w:pStyle w:val="Compact"/>
      </w:pPr>
      <w:r>
        <w:t xml:space="preserve">This educational pipeline ensures a steady supply of qualified professionals to meet the ongoing needs of United States Houston's diverse population and industries.</w:t>
      </w:r>
    </w:p>
    <w:bookmarkEnd w:id="46"/>
    <w:bookmarkStart w:id="47" w:name="Xd95805f2e5e7d18c47d5de73a06dea1dbd79969"/>
    <w:p>
      <w:pPr>
        <w:pStyle w:val="Heading2"/>
      </w:pPr>
      <w:r>
        <w:t xml:space="preserve">Final Thoughts on Seminar Presentation Slides</w:t>
      </w:r>
    </w:p>
    <w:p>
      <w:pPr>
        <w:pStyle w:val="FirstParagraph"/>
      </w:pPr>
      <w:r>
        <w:t xml:space="preserve">This Seminar Presentation Slides document has highlighted the multifaceted role of the Translator Interpreter in United States Houston. From healthcare and legal sectors to energy and community services, language professionals are integral to the functioning of this global city.</w:t>
      </w:r>
    </w:p>
    <w:p>
      <w:pPr>
        <w:pStyle w:val="BodyText"/>
      </w:pPr>
      <w:r>
        <w:rPr>
          <w:bCs/>
          <w:b/>
        </w:rPr>
        <w:t xml:space="preserve">Actionable Insight:</w:t>
      </w:r>
      <w:r>
        <w:t xml:space="preserve"> </w:t>
      </w:r>
      <w:r>
        <w:t xml:space="preserve">Stakeholders</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United States Houston</dc:title>
  <dc:creator/>
  <dc:language>en</dc:language>
  <cp:keywords/>
  <dcterms:created xsi:type="dcterms:W3CDTF">2026-07-29T14:33:06Z</dcterms:created>
  <dcterms:modified xsi:type="dcterms:W3CDTF">2026-07-29T14:33:06Z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