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UX/UI</w:t>
      </w:r>
      <w:r>
        <w:t xml:space="preserve"> </w:t>
      </w:r>
      <w:r>
        <w:t xml:space="preserve">Design</w:t>
      </w:r>
      <w:r>
        <w:t xml:space="preserve"> </w:t>
      </w:r>
      <w:r>
        <w:t xml:space="preserve">in</w:t>
      </w:r>
      <w:r>
        <w:t xml:space="preserve"> </w:t>
      </w:r>
      <w:r>
        <w:t xml:space="preserve">Algeria</w:t>
      </w:r>
    </w:p>
    <w:bookmarkStart w:id="32" w:name="X255bb4891551fac9f0a13603d8cf593e4178b8b"/>
    <w:p>
      <w:pPr>
        <w:pStyle w:val="Heading1"/>
      </w:pPr>
      <w:r>
        <w:t xml:space="preserve">Seminar Presentation Slides on the UX/UI Designer Profession</w:t>
      </w:r>
    </w:p>
    <w:p>
      <w:pPr>
        <w:pStyle w:val="FirstParagraph"/>
      </w:pPr>
      <w:r>
        <w:t xml:space="preserve">This document outlines a comprehensive seminar presentation designed specifically for an audience in</w:t>
      </w:r>
      <w:r>
        <w:t xml:space="preserve"> </w:t>
      </w:r>
      <w:r>
        <w:rPr>
          <w:bCs/>
          <w:b/>
        </w:rPr>
        <w:t xml:space="preserve">Algeria, Algiers</w:t>
      </w:r>
      <w:r>
        <w:t xml:space="preserve">. It explores the critical role of the</w:t>
      </w:r>
      <w:r>
        <w:t xml:space="preserve"> </w:t>
      </w:r>
      <w:r>
        <w:rPr>
          <w:bCs/>
          <w:b/>
        </w:rPr>
        <w:t xml:space="preserve">UX UI Designer</w:t>
      </w:r>
      <w:r>
        <w:t xml:space="preserve">, contextualizing global design principles within the local digital landscape of North Africa.</w:t>
      </w:r>
    </w:p>
    <w:bookmarkStart w:id="20" w:name="X08af49a6166f71563324a105a635c5a37c44761"/>
    <w:p>
      <w:pPr>
        <w:pStyle w:val="Heading2"/>
      </w:pPr>
      <w:r>
        <w:t xml:space="preserve">Title Slide: The Digital Renaissance in Algeria</w:t>
      </w:r>
    </w:p>
    <w:p>
      <w:pPr>
        <w:pStyle w:val="FirstParagraph"/>
      </w:pPr>
      <w:r>
        <w:rPr>
          <w:bCs/>
          <w:b/>
        </w:rPr>
        <w:t xml:space="preserve">Welcome to our seminar:</w:t>
      </w:r>
      <w:r>
        <w:t xml:space="preserve"> </w:t>
      </w:r>
      <w:r>
        <w:t xml:space="preserve">"Bridging Culture and Code: The Strategic Importance of UX/UI Design."</w:t>
      </w:r>
    </w:p>
    <w:p>
      <w:pPr>
        <w:pStyle w:val="BodyText"/>
      </w:pPr>
      <w:r>
        <w:t xml:space="preserve">This presentation aims to define the role of the UX/UI Designer, explain why user experience is vital for business success, and specifically address how these design principles apply to the evolving digital ecosystem in</w:t>
      </w:r>
      <w:r>
        <w:t xml:space="preserve"> </w:t>
      </w:r>
      <w:r>
        <w:rPr>
          <w:bCs/>
          <w:b/>
        </w:rPr>
        <w:t xml:space="preserve">Algeria</w:t>
      </w:r>
      <w:r>
        <w:t xml:space="preserve">, with a focal point on its capital,</w:t>
      </w:r>
      <w:r>
        <w:t xml:space="preserve"> </w:t>
      </w:r>
      <w:r>
        <w:rPr>
          <w:bCs/>
          <w:b/>
        </w:rPr>
        <w:t xml:space="preserve">Algiers</w:t>
      </w:r>
      <w:r>
        <w:t xml:space="preserve">.</w:t>
      </w:r>
    </w:p>
    <w:bookmarkEnd w:id="20"/>
    <w:bookmarkStart w:id="21" w:name="the-role-of-the-uxui-designer-explained"/>
    <w:p>
      <w:pPr>
        <w:pStyle w:val="Heading2"/>
      </w:pPr>
      <w:r>
        <w:t xml:space="preserve">The Role of the UX/UI Designer Explained</w:t>
      </w:r>
    </w:p>
    <w:p>
      <w:pPr>
        <w:pStyle w:val="FirstParagraph"/>
      </w:pPr>
      <w:r>
        <w:t xml:space="preserve">A common misconception is that User Experience (UX) and User Interface (UI) are identical. However, they represent two distinct but interconnected disciplines.</w:t>
      </w:r>
    </w:p>
    <w:p>
      <w:pPr>
        <w:numPr>
          <w:ilvl w:val="0"/>
          <w:numId w:val="1001"/>
        </w:numPr>
        <w:pStyle w:val="Compact"/>
      </w:pPr>
      <w:r>
        <w:rPr>
          <w:bCs/>
          <w:b/>
        </w:rPr>
        <w:t xml:space="preserve">User Experience (UX):</w:t>
      </w:r>
      <w:r>
        <w:t xml:space="preserve"> </w:t>
      </w:r>
      <w:r>
        <w:t xml:space="preserve">This is the backbone of the product. It involves research, wireframing, prototyping, and usability testing. The UX Designer asks: "How does this feel? Is it logical?" They focus on the journey a user takes to achieve a goal.</w:t>
      </w:r>
    </w:p>
    <w:p>
      <w:pPr>
        <w:numPr>
          <w:ilvl w:val="0"/>
          <w:numId w:val="1001"/>
        </w:numPr>
        <w:pStyle w:val="Compact"/>
      </w:pPr>
      <w:r>
        <w:rPr>
          <w:bCs/>
          <w:b/>
        </w:rPr>
        <w:t xml:space="preserve">User Interface (UI):</w:t>
      </w:r>
      <w:r>
        <w:t xml:space="preserve"> </w:t>
      </w:r>
      <w:r>
        <w:t xml:space="preserve">This is the visual layer. It involves typography, color theory, button placement, and animations. The UI Designer asks: "Does this look good? Is it aesthetically pleasing?" They focus on the presentation of the product.</w:t>
      </w:r>
    </w:p>
    <w:p>
      <w:pPr>
        <w:pStyle w:val="FirstParagraph"/>
      </w:pPr>
      <w:r>
        <w:t xml:space="preserve">In</w:t>
      </w:r>
      <w:r>
        <w:t xml:space="preserve"> </w:t>
      </w:r>
      <w:r>
        <w:rPr>
          <w:bCs/>
          <w:b/>
        </w:rPr>
        <w:t xml:space="preserve">Algeria</w:t>
      </w:r>
      <w:r>
        <w:t xml:space="preserve">, as in any modern market, a successful digital product requires both functional usability and visual appeal.</w:t>
      </w:r>
    </w:p>
    <w:bookmarkEnd w:id="21"/>
    <w:bookmarkStart w:id="22" w:name="X2572486fce9638a0c3e18cd7c3b24360e7fe63c"/>
    <w:p>
      <w:pPr>
        <w:pStyle w:val="Heading2"/>
      </w:pPr>
      <w:r>
        <w:t xml:space="preserve">The Digital Landscape in Algeria: A Growing Market</w:t>
      </w:r>
    </w:p>
    <w:p>
      <w:pPr>
        <w:pStyle w:val="FirstParagraph"/>
      </w:pPr>
      <w:r>
        <w:rPr>
          <w:bCs/>
          <w:b/>
        </w:rPr>
        <w:t xml:space="preserve">Algeria</w:t>
      </w:r>
      <w:r>
        <w:t xml:space="preserve"> </w:t>
      </w:r>
      <w:r>
        <w:t xml:space="preserve">is currently undergoing a significant digital transformation. The youth demographic is highly connected, with smartphone penetration reaching critical mass across the country. From startups in the tech hubs of Algiers to e-commerce platforms expanding nationwide, the demand for high-quality digital products has never been higher.</w:t>
      </w:r>
    </w:p>
    <w:p>
      <w:pPr>
        <w:pStyle w:val="BodyText"/>
      </w:pPr>
      <w:r>
        <w:t xml:space="preserve">Historically, many Algerian businesses focused solely on functionality—getting a product online or creating a basic mobile app. However, as competition increases both locally and regionally (with competitors from neighboring countries and Europe entering the market), "good enough" is no longer sufficient. The market has matured, and users in</w:t>
      </w:r>
      <w:r>
        <w:t xml:space="preserve"> </w:t>
      </w:r>
      <w:r>
        <w:rPr>
          <w:bCs/>
          <w:b/>
        </w:rPr>
        <w:t xml:space="preserve">Algiers</w:t>
      </w:r>
      <w:r>
        <w:t xml:space="preserve"> </w:t>
      </w:r>
      <w:r>
        <w:t xml:space="preserve">now expect seamless experiences comparable to global standards.</w:t>
      </w:r>
    </w:p>
    <w:bookmarkEnd w:id="22"/>
    <w:bookmarkStart w:id="23" w:name="X41e1e0904d8dba45e19c278fb1a9ae2ae73a176"/>
    <w:p>
      <w:pPr>
        <w:pStyle w:val="Heading2"/>
      </w:pPr>
      <w:r>
        <w:t xml:space="preserve">The Unique Challenge: Designing for Local Contexts</w:t>
      </w:r>
    </w:p>
    <w:p>
      <w:pPr>
        <w:pStyle w:val="FirstParagraph"/>
      </w:pPr>
      <w:r>
        <w:t xml:space="preserve">A critical aspect of being a UX/UI Designer in</w:t>
      </w:r>
      <w:r>
        <w:t xml:space="preserve"> </w:t>
      </w:r>
      <w:r>
        <w:rPr>
          <w:bCs/>
          <w:b/>
        </w:rPr>
        <w:t xml:space="preserve">Algeria</w:t>
      </w:r>
      <w:r>
        <w:t xml:space="preserve"> </w:t>
      </w:r>
      <w:r>
        <w:t xml:space="preserve">is understanding the local user. Global design trends cannot be applied blindly; they must be localized.</w:t>
      </w:r>
    </w:p>
    <w:p>
      <w:pPr>
        <w:numPr>
          <w:ilvl w:val="0"/>
          <w:numId w:val="1002"/>
        </w:numPr>
        <w:pStyle w:val="Compact"/>
      </w:pPr>
      <w:r>
        <w:rPr>
          <w:bCs/>
          <w:b/>
        </w:rPr>
        <w:t xml:space="preserve">Linguistic Nuances:</w:t>
      </w:r>
      <w:r>
        <w:t xml:space="preserve"> </w:t>
      </w:r>
      <w:r>
        <w:t xml:space="preserve">The population is multilingual, often switching between Algerian Arabic (Derja), French, and increasingly English. A UX designer must decide how to handle interface languages. Should the app support a trilingual interface? How does right-to-left scripting for Arabic interact with left-to-right frameworks?</w:t>
      </w:r>
    </w:p>
    <w:p>
      <w:pPr>
        <w:numPr>
          <w:ilvl w:val="0"/>
          <w:numId w:val="1002"/>
        </w:numPr>
        <w:pStyle w:val="Compact"/>
      </w:pPr>
      <w:r>
        <w:rPr>
          <w:bCs/>
          <w:b/>
        </w:rPr>
        <w:t xml:space="preserve">Cultural Symbols:</w:t>
      </w:r>
      <w:r>
        <w:t xml:space="preserve"> </w:t>
      </w:r>
      <w:r>
        <w:t xml:space="preserve">Colors and icons have different meanings in North African culture compared to Western cultures. An effective UI Designer in Algiers must navigate these cultural semiotics to ensure the design feels familiar and respectful to the local user.</w:t>
      </w:r>
    </w:p>
    <w:bookmarkEnd w:id="23"/>
    <w:bookmarkStart w:id="24" w:name="the-rise-of-digital-services-in-algiers"/>
    <w:p>
      <w:pPr>
        <w:pStyle w:val="Heading2"/>
      </w:pPr>
      <w:r>
        <w:t xml:space="preserve">The Rise of Digital Services in Algiers</w:t>
      </w:r>
    </w:p>
    <w:p>
      <w:pPr>
        <w:pStyle w:val="FirstParagraph"/>
      </w:pPr>
      <w:r>
        <w:rPr>
          <w:bCs/>
          <w:b/>
        </w:rPr>
        <w:t xml:space="preserve">Algiers</w:t>
      </w:r>
      <w:r>
        <w:t xml:space="preserve">, as the economic and cultural heart of the nation, is witnessing a boom in digital services. We see this in:</w:t>
      </w:r>
    </w:p>
    <w:p>
      <w:pPr>
        <w:numPr>
          <w:ilvl w:val="0"/>
          <w:numId w:val="1003"/>
        </w:numPr>
        <w:pStyle w:val="Compact"/>
      </w:pPr>
      <w:r>
        <w:rPr>
          <w:bCs/>
          <w:b/>
        </w:rPr>
        <w:t xml:space="preserve">Fintech and Payments:</w:t>
      </w:r>
      <w:r>
        <w:t xml:space="preserve"> </w:t>
      </w:r>
      <w:r>
        <w:t xml:space="preserve">With the recent integration of CIB/Eddahabia cards for international payments, there is an explosion in online commerce. UX designers are crucial here to build trust through clear, secure, and intuitive checkout flows.</w:t>
      </w:r>
    </w:p>
    <w:p>
      <w:pPr>
        <w:numPr>
          <w:ilvl w:val="0"/>
          <w:numId w:val="1003"/>
        </w:numPr>
        <w:pStyle w:val="Compact"/>
      </w:pPr>
      <w:r>
        <w:rPr>
          <w:bCs/>
          <w:b/>
        </w:rPr>
        <w:t xml:space="preserve">E-Services:</w:t>
      </w:r>
      <w:r>
        <w:t xml:space="preserve"> </w:t>
      </w:r>
      <w:r>
        <w:t xml:space="preserve">Government digitization efforts (e-administration) require massive UX overhauls to make bureaucratic processes accessible to the general public.</w:t>
      </w:r>
    </w:p>
    <w:p>
      <w:pPr>
        <w:numPr>
          <w:ilvl w:val="0"/>
          <w:numId w:val="1003"/>
        </w:numPr>
        <w:pStyle w:val="Compact"/>
      </w:pPr>
      <w:r>
        <w:t xml:space="preserve">Ride-Hailing and Logistics:</w:t>
      </w:r>
    </w:p>
    <w:bookmarkEnd w:id="24"/>
    <w:bookmarkStart w:id="25" w:name="economic-impact-of-uxui-design"/>
    <w:p>
      <w:pPr>
        <w:pStyle w:val="Heading2"/>
      </w:pPr>
      <w:r>
        <w:t xml:space="preserve">Economic Impact of UX/UI Design</w:t>
      </w:r>
    </w:p>
    <w:p>
      <w:pPr>
        <w:pStyle w:val="FirstParagraph"/>
      </w:pPr>
      <w:r>
        <w:t xml:space="preserve">Poor design costs money. In the context of Algerian startups and established enterprises, neglecting UX/UI leads to high customer acquisition costs and low retention rates.</w:t>
      </w:r>
    </w:p>
    <w:p>
      <w:pPr>
        <w:numPr>
          <w:ilvl w:val="0"/>
          <w:numId w:val="1004"/>
        </w:numPr>
        <w:pStyle w:val="Compact"/>
      </w:pPr>
      <w:r>
        <w:rPr>
          <w:bCs/>
          <w:b/>
        </w:rPr>
        <w:t xml:space="preserve">Conversion Rates:</w:t>
      </w:r>
      <w:r>
        <w:t xml:space="preserve"> </w:t>
      </w:r>
      <w:r>
        <w:t xml:space="preserve">A poorly designed checkout page can result in abandoned carts. By optimizing the UI for clarity, businesses in Algiers can see immediate boosts in revenue.</w:t>
      </w:r>
    </w:p>
    <w:p>
      <w:pPr>
        <w:numPr>
          <w:ilvl w:val="0"/>
          <w:numId w:val="1004"/>
        </w:numPr>
        <w:pStyle w:val="Compact"/>
      </w:pPr>
      <w:r>
        <w:rPr>
          <w:bCs/>
          <w:b/>
        </w:rPr>
        <w:t xml:space="preserve">User Retention:</w:t>
      </w:r>
    </w:p>
    <w:p>
      <w:pPr>
        <w:numPr>
          <w:ilvl w:val="0"/>
          <w:numId w:val="1004"/>
        </w:numPr>
        <w:pStyle w:val="Compact"/>
      </w:pPr>
      <w:r>
        <w:t xml:space="preserve">BranD Loyalty: In a developing market, brand loyalty is often built on trust and ease of use. A polished UI signals professionalism and reliability.</w:t>
      </w:r>
    </w:p>
    <w:bookmarkEnd w:id="25"/>
    <w:bookmarkStart w:id="26" w:name="the-education-gap-and-skill-development"/>
    <w:p>
      <w:pPr>
        <w:pStyle w:val="Heading2"/>
      </w:pPr>
      <w:r>
        <w:t xml:space="preserve">The Education Gap and Skill Development</w:t>
      </w:r>
    </w:p>
    <w:p>
      <w:pPr>
        <w:pStyle w:val="FirstParagraph"/>
      </w:pPr>
      <w:r>
        <w:rPr>
          <w:bCs/>
          <w:b/>
        </w:rPr>
        <w:t xml:space="preserve">A significant challenge in Algeria is the shortage of specialized talent.</w:t>
      </w:r>
    </w:p>
    <w:p>
      <w:pPr>
        <w:pStyle w:val="BodyText"/>
      </w:pPr>
      <w:r>
        <w:t xml:space="preserve">While there are many developers, there is a relative scarcity of trained UX/UI designers. Universities in Algiers are beginning to update their curricula to include interaction design, but much of the practical knowledge still comes from self-study or private training institutes.</w:t>
      </w:r>
    </w:p>
    <w:p>
      <w:pPr>
        <w:pStyle w:val="BodyText"/>
      </w:pPr>
      <w:r>
        <w:t xml:space="preserve">This creates a unique opportunity for professionals who possess these skills. Companies that invest in hiring skilled designers gain a competitive advantage not just in product quality, but also as employers of choice for tech talent.</w:t>
      </w:r>
    </w:p>
    <w:bookmarkEnd w:id="26"/>
    <w:bookmarkStart w:id="27" w:name="X84b2e5e93b3d6384cf445985ed285cf6971187d"/>
    <w:p>
      <w:pPr>
        <w:pStyle w:val="Heading2"/>
      </w:pPr>
      <w:r>
        <w:t xml:space="preserve">The Future Outlook: Remote Work and Global Reach</w:t>
      </w:r>
    </w:p>
    <w:p>
      <w:pPr>
        <w:pStyle w:val="FirstParagraph"/>
      </w:pPr>
      <w:r>
        <w:t xml:space="preserve">Digital nomadism is rising in Algeria. Many UX/UI designers based in Algiers are now working remotely for international clients.</w:t>
      </w:r>
    </w:p>
    <w:p>
      <w:pPr>
        <w:numPr>
          <w:ilvl w:val="0"/>
          <w:numId w:val="1005"/>
        </w:numPr>
        <w:pStyle w:val="Compact"/>
      </w:pPr>
      <w:r>
        <w:rPr>
          <w:bCs/>
          <w:b/>
        </w:rPr>
        <w:t xml:space="preserve">Globally Competitive Skills:</w:t>
      </w:r>
      <w:r>
        <w:t xml:space="preserve"> </w:t>
      </w:r>
      <w:r>
        <w:t xml:space="preserve">The principles of UX are universal. A designer trained in best practices can work effectively on projects targeting users in Europe, the Middle East, or North America.</w:t>
      </w:r>
    </w:p>
    <w:p>
      <w:pPr>
        <w:numPr>
          <w:ilvl w:val="0"/>
          <w:numId w:val="1005"/>
        </w:numPr>
        <w:pStyle w:val="Compact"/>
      </w:pPr>
      <w:r>
        <w:rPr>
          <w:bCs/>
          <w:b/>
        </w:rPr>
        <w:t xml:space="preserve">Economic Diversification:</w:t>
      </w:r>
      <w:r>
        <w:t xml:space="preserve"> </w:t>
      </w:r>
      <w:r>
        <w:t xml:space="preserve">By exporting these high-value services, Algerian designers contribute to the country's economic diversification away from traditional sectors.</w:t>
      </w:r>
    </w:p>
    <w:bookmarkEnd w:id="27"/>
    <w:bookmarkStart w:id="28" w:name="X9af801952f7edf50d45600bf302b80c2f42c7d0"/>
    <w:p>
      <w:pPr>
        <w:pStyle w:val="Heading2"/>
      </w:pPr>
      <w:r>
        <w:t xml:space="preserve">Actionable Steps for Stakeholders in Algiers</w:t>
      </w:r>
    </w:p>
    <w:p>
      <w:pPr>
        <w:pStyle w:val="FirstParagraph"/>
      </w:pPr>
      <w:r>
        <w:rPr>
          <w:bCs/>
          <w:b/>
        </w:rPr>
        <w:t xml:space="preserve">To succeed, the ecosystem must evolve:</w:t>
      </w:r>
    </w:p>
    <w:p>
      <w:pPr>
        <w:numPr>
          <w:ilvl w:val="0"/>
          <w:numId w:val="1006"/>
        </w:numPr>
        <w:pStyle w:val="Compact"/>
      </w:pPr>
      <w:r>
        <w:rPr>
          <w:bCs/>
          <w:b/>
        </w:rPr>
        <w:t xml:space="preserve">For Businesses:</w:t>
      </w:r>
      <w:r>
        <w:t xml:space="preserve"> </w:t>
      </w:r>
      <w:r>
        <w:t xml:space="preserve">Stop viewing design as a "cost" and start viewing it as an investment. Allocate budget for UX research before development begins.</w:t>
      </w:r>
    </w:p>
    <w:p>
      <w:pPr>
        <w:numPr>
          <w:ilvl w:val="0"/>
          <w:numId w:val="1006"/>
        </w:numPr>
        <w:pStyle w:val="Compact"/>
      </w:pPr>
      <w:r>
        <w:rPr>
          <w:bCs/>
          <w:b/>
        </w:rPr>
        <w:t xml:space="preserve">Educational Institutions:</w:t>
      </w:r>
      <w:r>
        <w:t xml:space="preserve"> </w:t>
      </w:r>
      <w:r>
        <w:t xml:space="preserve">Increase partnerships with the private sector to provide internships and real-world project experience for students in Algiers.</w:t>
      </w:r>
    </w:p>
    <w:p>
      <w:pPr>
        <w:numPr>
          <w:ilvl w:val="0"/>
          <w:numId w:val="1006"/>
        </w:numPr>
        <w:pStyle w:val="Compact"/>
      </w:pPr>
      <w:r>
        <w:rPr>
          <w:bCs/>
          <w:b/>
        </w:rPr>
        <w:t xml:space="preserve">Government:</w:t>
      </w:r>
      <w:r>
        <w:t xml:space="preserve"> </w:t>
      </w:r>
      <w:r>
        <w:t xml:space="preserve">Continue to support the digital infrastructure that allows these designs to be deployed effectively across all Wilayas, not just Algiers.</w:t>
      </w:r>
    </w:p>
    <w:bookmarkEnd w:id="28"/>
    <w:bookmarkStart w:id="29" w:name="budgeting-for-design-in-algeria"/>
    <w:p>
      <w:pPr>
        <w:pStyle w:val="Heading2"/>
      </w:pPr>
      <w:r>
        <w:t xml:space="preserve">Budgeting for Design in Algeria</w:t>
      </w:r>
    </w:p>
    <w:p>
      <w:pPr>
        <w:pStyle w:val="FirstParagraph"/>
      </w:pPr>
      <w:r>
        <w:rPr>
          <w:bCs/>
          <w:b/>
        </w:rPr>
        <w:t xml:space="preserve">Frequently asked question:</w:t>
      </w:r>
      <w:r>
        <w:t xml:space="preserve">"How much does a UX/UI Designer cost?"</w:t>
      </w:r>
    </w:p>
    <w:p>
      <w:pPr>
        <w:pStyle w:val="BodyText"/>
      </w:pPr>
      <w:r>
        <w:t xml:space="preserve">In the Algerian market, rates vary based on experience. Junior designers may charge less, while senior experts with international portfolios command premium rates. However, the ROI (Return on Investment) of hiring a professional often outweighs the initial cost by preventing costly redesigns after launch.</w:t>
      </w:r>
    </w:p>
    <w:bookmarkEnd w:id="29"/>
    <w:bookmarkStart w:id="30" w:name="conclusion-and-call-to-action"/>
    <w:p>
      <w:pPr>
        <w:pStyle w:val="Heading2"/>
      </w:pPr>
      <w:r>
        <w:t xml:space="preserve">Conclusion and Call to Action</w:t>
      </w:r>
    </w:p>
    <w:p>
      <w:pPr>
        <w:pStyle w:val="FirstParagraph"/>
      </w:pPr>
      <w:r>
        <w:t xml:space="preserve">In conclusion, the role of the UX/UI Designer is pivotal in shaping the digital future of</w:t>
      </w:r>
      <w:r>
        <w:t xml:space="preserve"> </w:t>
      </w:r>
      <w:r>
        <w:rPr>
          <w:bCs/>
          <w:b/>
        </w:rPr>
        <w:t xml:space="preserve">Algeria</w:t>
      </w:r>
      <w:r>
        <w:t xml:space="preserve">.</w:t>
      </w:r>
    </w:p>
    <w:p>
      <w:pPr>
        <w:pStyle w:val="BodyText"/>
      </w:pPr>
      <w:r>
        <w:t xml:space="preserve">As we move forward, Algiers will remain at the forefront of this design revolution. By embracing user-centric design principles, localizing for cultural nuances, and investing in talent development, we can create digital products that are not only functional but truly delightful.</w:t>
      </w:r>
    </w:p>
    <w:p>
      <w:pPr>
        <w:pStyle w:val="BodyText"/>
      </w:pPr>
      <w:r>
        <w:rPr>
          <w:bCs/>
          <w:b/>
        </w:rPr>
        <w:t xml:space="preserve">We encourage all stakeholders—from students to CEOs—to prioritize UX/UI in their strategic planning.</w:t>
      </w:r>
    </w:p>
    <w:bookmarkEnd w:id="30"/>
    <w:bookmarkStart w:id="31" w:name="contact-and-qa"/>
    <w:p>
      <w:pPr>
        <w:pStyle w:val="Heading2"/>
      </w:pPr>
      <w:r>
        <w:t xml:space="preserve">Contact and Q&amp;A</w:t>
      </w:r>
    </w:p>
    <w:p>
      <w:pPr>
        <w:pStyle w:val="FirstParagraph"/>
      </w:pPr>
      <w:r>
        <w:rPr>
          <w:bCs/>
          <w:b/>
        </w:rPr>
        <w:t xml:space="preserve">Thank you for your attention.</w:t>
      </w:r>
    </w:p>
    <w:p>
      <w:pPr>
        <w:pStyle w:val="BodyText"/>
      </w:pPr>
      <w:r>
        <w:t xml:space="preserve">We are now open to questions regarding the implementation of design thinking in Algerian business models.</w:t>
      </w:r>
    </w:p>
    <w:p>
      <w:pPr>
        <w:pStyle w:val="BodyText"/>
      </w:pPr>
      <w:r>
        <w:rPr>
          <w:iCs/>
          <w:i/>
        </w:rPr>
        <w:t xml:space="preserve">Presentation prepared for the Algiers Digital Community Summit.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UX/UI Design in Algeria</dc:title>
  <dc:creator/>
  <dc:language>en</dc:language>
  <cp:keywords/>
  <dcterms:created xsi:type="dcterms:W3CDTF">2026-07-29T08:01:07Z</dcterms:created>
  <dcterms:modified xsi:type="dcterms:W3CDTF">2026-07-29T08:01:07Z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