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Canada</w:t>
      </w:r>
      <w:r>
        <w:t xml:space="preserve"> </w:t>
      </w:r>
      <w:r>
        <w:t xml:space="preserve">Toronto</w:t>
      </w:r>
    </w:p>
    <w:bookmarkStart w:id="21" w:name="seminar-presentation-slides"/>
    <w:p>
      <w:pPr>
        <w:pStyle w:val="Heading1"/>
      </w:pPr>
      <w:r>
        <w:t xml:space="preserve">Seminar Presentation Slides</w:t>
      </w:r>
    </w:p>
    <w:bookmarkStart w:id="20" w:name="Xfe25cc335e7ec6425b01dca6a686cc0705cd188"/>
    <w:p>
      <w:pPr>
        <w:pStyle w:val="Heading2"/>
      </w:pPr>
      <w:r>
        <w:t xml:space="preserve">Navigating the Digital Landscape as a UX UI Designer in Canada Toronto</w:t>
      </w:r>
    </w:p>
    <w:p>
      <w:pPr>
        <w:pStyle w:val="FirstParagraph"/>
      </w:pPr>
      <w:r>
        <w:rPr>
          <w:bCs/>
          <w:b/>
        </w:rPr>
        <w:t xml:space="preserve">Welcome and Introduction</w:t>
      </w:r>
    </w:p>
    <w:p>
      <w:pPr>
        <w:pStyle w:val="BodyText"/>
      </w:pPr>
      <w:r>
        <w:t xml:space="preserve">Welcome to this specialized seminar presentation designed exclusively for aspiring and established professionals aiming to master the art and science of User Experience (UX) and User Interface (UI) design within the vibrant technological ecosystem of Toronto, Canada. As we embark on this journey, it is crucial to understand that the role of a UX/UI Designer has evolved far beyond mere aesthetics. In today’s hyper-competitive digital market, these professionals are the architects of customer satisfaction, brand loyalty, and business success.</w:t>
      </w:r>
    </w:p>
    <w:p>
      <w:pPr>
        <w:pStyle w:val="BodyText"/>
      </w:pPr>
      <w:r>
        <w:t xml:space="preserve">This document serves as a comprehensive guide for those seeking to establish themselves in Canada Toronto. We will dissect the core responsibilities of modern designers, explore the unique characteristics of the Canadian tech job market with a specific focus on Toronto's dynamic industry standards, and provide actionable strategies for career growth. Whether you are a recent graduate from Ryerson University (now TMU), an international applicant looking to relocate to Canada, or a senior designer pivoting your skillset for better alignment with local corporate needs, this seminar will equip you with the necessary insights. We aim to bridge the gap between theoretical design principles and their practical application within one of North America’s most robust tech hubs.</w:t>
      </w:r>
    </w:p>
    <w:bookmarkEnd w:id="20"/>
    <w:bookmarkEnd w:id="21"/>
    <w:bookmarkStart w:id="23" w:name="seminar-presentation-slides-1"/>
    <w:p>
      <w:pPr>
        <w:pStyle w:val="Heading1"/>
      </w:pPr>
      <w:r>
        <w:t xml:space="preserve">Seminar Presentation Slides</w:t>
      </w:r>
    </w:p>
    <w:bookmarkStart w:id="22" w:name="Xb299452aefd50d517ff0f89ed01be555c71c3ab"/>
    <w:p>
      <w:pPr>
        <w:pStyle w:val="Heading2"/>
      </w:pPr>
      <w:r>
        <w:t xml:space="preserve">The Role Definition: Beyond Pixels and Prototypes</w:t>
      </w:r>
    </w:p>
    <w:p>
      <w:pPr>
        <w:pStyle w:val="FirstParagraph"/>
      </w:pPr>
      <w:r>
        <w:rPr>
          <w:bCs/>
          <w:b/>
        </w:rPr>
        <w:t xml:space="preserve">Differentiating UX and UI in the Professional Context</w:t>
      </w:r>
    </w:p>
    <w:p>
      <w:pPr>
        <w:pStyle w:val="BodyText"/>
      </w:pPr>
      <w:r>
        <w:t xml:space="preserve">To succeed as a UX/UI Designer, one must first clearly articulate the distinction—and intersection—between User Experience (UX) and User Interface (UI). While often used interchangeably in casual conversation, these roles require distinct yet complementary skill sets. In Canada Toronto’s corporate environment, particularly within major fintech hubs and established retail giants on Yonge Street or King West, employers often seek "T-shaped" professionals who possess deep expertise in one area and broad proficiency in the other.</w:t>
      </w:r>
    </w:p>
    <w:p>
      <w:pPr>
        <w:pStyle w:val="BodyText"/>
      </w:pPr>
      <w:r>
        <w:rPr>
          <w:bCs/>
          <w:b/>
        </w:rPr>
        <w:t xml:space="preserve">User Experience (UX) Design</w:t>
      </w:r>
      <w:r>
        <w:t xml:space="preserve"> </w:t>
      </w:r>
      <w:r>
        <w:t xml:space="preserve">is rooted in empathy. It involves understanding the user’s pain points, behaviors, and motivations through rigorous research methods such as user interviews, persona creation, and usability testing. The goal is to create a logical flow that makes interaction intuitive. For instance, when designing a banking app for one of Toronto’s "Big Five" banks (like RBC or TD), UX designers must ensure complex financial data is presented in an accessible manner that complies with Canadian privacy regulations.</w:t>
      </w:r>
    </w:p>
    <w:p>
      <w:pPr>
        <w:pStyle w:val="BodyText"/>
      </w:pPr>
      <w:r>
        <w:rPr>
          <w:bCs/>
          <w:b/>
        </w:rPr>
        <w:t xml:space="preserve">User Interface (UI) Design</w:t>
      </w:r>
      <w:r>
        <w:t xml:space="preserve">, on the other hand, focuses on the visual touchpoints. It encompasses typography, color theory, button placement, animations, and responsiveness. A UI designer ensures that the interface is not only functional but also aesthetically pleasing and consistent with brand guidelines. In a multicultural city like Canada Toronto where diversity is paramount in consumer bases (ranging from young tech startups to senior government services), UI designers must create inclusive visual languages that resonate across various demographic groups.</w:t>
      </w:r>
    </w:p>
    <w:p>
      <w:pPr>
        <w:pStyle w:val="BodyText"/>
      </w:pPr>
      <w:r>
        <w:t xml:space="preserve">When applying for positions, candidates should highlight projects that demonstrate this duality: research-backed decisions (UX) paired with polished, accessible visuals (UI).</w:t>
      </w:r>
    </w:p>
    <w:bookmarkEnd w:id="22"/>
    <w:bookmarkEnd w:id="23"/>
    <w:p>
      <w:pPr>
        <w:pStyle w:val="BodyText"/>
      </w:pPr>
      <w:r>
        <w:t xml:space="preserve">Seminar Presentation Slides</w:t>
      </w:r>
    </w:p>
    <w:bookmarkStart w:id="24" w:name="Xb3605005ad1701e6a28fcfc4b1c3b48a0dcef40"/>
    <w:p>
      <w:pPr>
        <w:pStyle w:val="Heading2"/>
      </w:pPr>
      <w:r>
        <w:t xml:space="preserve">The Toronto Tech Ecosystem: A Unique Landscape</w:t>
      </w:r>
    </w:p>
    <w:p>
      <w:pPr>
        <w:pStyle w:val="FirstParagraph"/>
      </w:pPr>
      <w:r>
        <w:rPr>
          <w:bCs/>
          <w:b/>
        </w:rPr>
        <w:t xml:space="preserve">Analyzing the Canadian Market Dynamics in Canada Toronto</w:t>
      </w:r>
    </w:p>
    <w:p>
      <w:pPr>
        <w:pStyle w:val="BodyText"/>
      </w:pPr>
      <w:r>
        <w:t xml:space="preserve">Toronto has rapidly emerged as one of North America’s leading technology centers. Often referred to as "Silicon Valley North," the city hosts over 7,000 tech companies and startups. However, understanding this landscape is critical for any UX/UI Designer targeting employment in Canada Toronto.</w:t>
      </w:r>
    </w:p>
    <w:p>
      <w:pPr>
        <w:numPr>
          <w:ilvl w:val="0"/>
          <w:numId w:val="1001"/>
        </w:numPr>
        <w:pStyle w:val="Compact"/>
      </w:pPr>
      <w:r>
        <w:rPr>
          <w:bCs/>
          <w:b/>
        </w:rPr>
        <w:t xml:space="preserve">The Financial Sector Influence:</w:t>
      </w:r>
      <w:r>
        <w:t xml:space="preserve"> </w:t>
      </w:r>
      <w:r>
        <w:t xml:space="preserve">A significant portion of design jobs in Canada Toronto are driven by the financial services sector. Fintech companies require designers who understand security, trust signals, and regulatory compliance. Your portfolio should ideally reflect an ability to design for high-stakes environments where accuracy is paramount.</w:t>
      </w:r>
    </w:p>
    <w:p>
      <w:pPr>
        <w:numPr>
          <w:ilvl w:val="0"/>
          <w:numId w:val="1001"/>
        </w:numPr>
        <w:pStyle w:val="Compact"/>
      </w:pPr>
      <w:r>
        <w:rPr>
          <w:bCs/>
          <w:b/>
        </w:rPr>
        <w:t xml:space="preserve">The Startup Culture:</w:t>
      </w:r>
      <w:r>
        <w:t xml:space="preserve"> </w:t>
      </w:r>
      <w:r>
        <w:t xml:space="preserve">Beyond finance, Toronto has a thriving startup scene in areas like King West and Liberty Village. Startups often require designers who are generalists—capable of rapid prototyping, user research, and front-end development collaboration. Here, adaptability is the key skill.</w:t>
      </w:r>
    </w:p>
    <w:p>
      <w:pPr>
        <w:numPr>
          <w:ilvl w:val="0"/>
          <w:numId w:val="1001"/>
        </w:numPr>
        <w:pStyle w:val="Compact"/>
      </w:pPr>
      <w:r>
        <w:rPr>
          <w:bCs/>
          <w:b/>
        </w:rPr>
        <w:t xml:space="preserve">Corporate Innovation Labs:</w:t>
      </w:r>
      <w:r>
        <w:t xml:space="preserve"> </w:t>
      </w:r>
      <w:r>
        <w:t xml:space="preserve">Major telecommunications companies (like Rogers or Bell) and retail corporations maintain large design teams in Canada Toronto. These roles offer stability and structured career paths but may move at a slower pace than startups.</w:t>
      </w:r>
    </w:p>
    <w:p>
      <w:pPr>
        <w:pStyle w:val="FirstParagraph"/>
      </w:pPr>
      <w:r>
        <w:t xml:space="preserve">Navigating this ecosystem requires awareness of local networking events. Organizations like Meetup groups in Toronto, TechTO, or Women Who Code Toronto provide invaluable opportunities for UX/UI designers to connect with hiring managers. Building a network in Canada Toronto is often as important as your technical skill set.</w:t>
      </w:r>
    </w:p>
    <w:bookmarkEnd w:id="24"/>
    <w:bookmarkStart w:id="26" w:name="seminar-presentation-slides-2"/>
    <w:p>
      <w:pPr>
        <w:pStyle w:val="Heading1"/>
      </w:pPr>
      <w:r>
        <w:t xml:space="preserve">Seminar Presentation Slides</w:t>
      </w:r>
    </w:p>
    <w:bookmarkStart w:id="25" w:name="X4fc035c2ef23b94df4314b73c481c8b19acb1f0"/>
    <w:p>
      <w:pPr>
        <w:pStyle w:val="Heading2"/>
      </w:pPr>
      <w:r>
        <w:t xml:space="preserve">Essential Tools and Technical Requirements</w:t>
      </w:r>
    </w:p>
    <w:p>
      <w:pPr>
        <w:pStyle w:val="FirstParagraph"/>
      </w:pPr>
      <w:r>
        <w:rPr>
          <w:bCs/>
          <w:b/>
        </w:rPr>
        <w:t xml:space="preserve">The Modern Designer's Toolkit for the Canadian Market</w:t>
      </w:r>
    </w:p>
    <w:p>
      <w:pPr>
        <w:pStyle w:val="BodyText"/>
      </w:pPr>
      <w:r>
        <w:t xml:space="preserve">To compete effectively in Canada Toronto, a UX/UI Designer must be proficient in industry-standard software. Recruiters in this region typically filter resumes based on specific tool proficiency.</w:t>
      </w:r>
    </w:p>
    <w:p>
      <w:pPr>
        <w:numPr>
          <w:ilvl w:val="0"/>
          <w:numId w:val="1002"/>
        </w:numPr>
        <w:pStyle w:val="Compact"/>
      </w:pPr>
      <w:r>
        <w:rPr>
          <w:bCs/>
          <w:b/>
        </w:rPr>
        <w:t xml:space="preserve">Figma:</w:t>
      </w:r>
      <w:r>
        <w:t xml:space="preserve"> </w:t>
      </w:r>
      <w:r>
        <w:t xml:space="preserve">Currently the dominant tool for collaborative design. Proficiency in Figma is almost mandatory for roles in Canada Toronto, as most tech teams use it for real-time collaboration between designers and developers.</w:t>
      </w:r>
    </w:p>
    <w:p>
      <w:pPr>
        <w:numPr>
          <w:ilvl w:val="0"/>
          <w:numId w:val="1002"/>
        </w:numPr>
        <w:pStyle w:val="Compact"/>
      </w:pPr>
      <w:r>
        <w:rPr>
          <w:bCs/>
          <w:b/>
        </w:rPr>
        <w:t xml:space="preserve">Axure or Sketch:</w:t>
      </w:r>
      <w:r>
        <w:t xml:space="preserve"> </w:t>
      </w:r>
      <w:r>
        <w:t xml:space="preserve">While less dominant than Figma, knowledge of these tools remains valuable, particularly with legacy enterprise clients or agencies that have not yet migrated workflows.</w:t>
      </w:r>
    </w:p>
    <w:p>
      <w:pPr>
        <w:numPr>
          <w:ilvl w:val="0"/>
          <w:numId w:val="1002"/>
        </w:numPr>
        <w:pStyle w:val="Compact"/>
      </w:pPr>
      <w:r>
        <w:rPr>
          <w:bCs/>
          <w:b/>
        </w:rPr>
        <w:t xml:space="preserve">Miro/Mural:</w:t>
      </w:r>
      <w:r>
        <w:t xml:space="preserve"> </w:t>
      </w:r>
      <w:r>
        <w:t xml:space="preserve">Essential for remote collaboration and brainstorming sessions. Given the hybrid work culture prevalent in Canada Toronto post-pandemic, demonstrating proficiency in digital whiteboarding tools is a significant plus.</w:t>
      </w:r>
    </w:p>
    <w:p>
      <w:pPr>
        <w:numPr>
          <w:ilvl w:val="0"/>
          <w:numId w:val="1002"/>
        </w:numPr>
        <w:pStyle w:val="Compact"/>
      </w:pPr>
      <w:r>
        <w:rPr>
          <w:bCs/>
          <w:b/>
        </w:rPr>
        <w:t xml:space="preserve">Basics of Front-End Development:</w:t>
      </w:r>
      <w:r>
        <w:t xml:space="preserve"> </w:t>
      </w:r>
      <w:r>
        <w:t xml:space="preserve">Understanding HTML, CSS, and basic JavaScript allows UX/UI Designers to communicate effectively with engineering teams. In small Canadian startups specifically located in Canada Toronto hubs, this cross-functional understanding is highly valued.</w:t>
      </w:r>
    </w:p>
    <w:p>
      <w:pPr>
        <w:pStyle w:val="FirstParagraph"/>
      </w:pPr>
      <w:r>
        <w:t xml:space="preserve">Furthermore, familiarity with accessibility standards is crucial. As a global hub within Canada Toronto companies must adhere to strict WCAG (Web Content Accessibility Guidelines). Demonstrating knowledge of how to design for users with visual or motor impairments will set you apart in interviews.</w:t>
      </w:r>
    </w:p>
    <w:bookmarkEnd w:id="25"/>
    <w:bookmarkEnd w:id="26"/>
    <w:bookmarkStart w:id="28" w:name="seminar-presentation-slides-3"/>
    <w:p>
      <w:pPr>
        <w:pStyle w:val="Heading1"/>
      </w:pPr>
      <w:r>
        <w:t xml:space="preserve">Seminar Presentation Slides</w:t>
      </w:r>
    </w:p>
    <w:bookmarkStart w:id="27" w:name="cultural-competency-and-inclusivity"/>
    <w:p>
      <w:pPr>
        <w:pStyle w:val="Heading2"/>
      </w:pPr>
      <w:r>
        <w:t xml:space="preserve">Cultural Competency and Inclusivity</w:t>
      </w:r>
    </w:p>
    <w:p>
      <w:pPr>
        <w:pStyle w:val="FirstParagraph"/>
      </w:pPr>
      <w:r>
        <w:rPr>
          <w:bCs/>
          <w:b/>
        </w:rPr>
        <w:t xml:space="preserve">Multicultural Design Strategies for Canada Toronto Users</w:t>
      </w:r>
    </w:p>
    <w:p>
      <w:pPr>
        <w:pStyle w:val="BodyText"/>
      </w:pPr>
      <w:r>
        <w:t xml:space="preserve">Toronto is one of the most multicultural cities in the world, with over 50% of residents born outside of Canada. For a UX/UI Designer, this demographic reality demands a shift away from monocultural design assumptions.</w:t>
      </w:r>
    </w:p>
    <w:p>
      <w:pPr>
        <w:pStyle w:val="BodyText"/>
      </w:pPr>
      <w:r>
        <w:t xml:space="preserve">In Canada Toronto, successful design projects must account for linguistic diversity and cultural nuances. This goes beyond simple translation; it involves localization (L10n). For example, color psychology varies across cultures. While white represents purity in Western contexts (common in Canadian business), red symbolizes luck and prosperity in Chinese culture (a significant demographic within Canada Toronto) but can signify danger or warning elsewhere.</w:t>
      </w:r>
    </w:p>
    <w:p>
      <w:pPr>
        <w:pStyle w:val="BodyText"/>
      </w:pPr>
      <w:r>
        <w:t xml:space="preserve">Furthermore, accessibility is a cultural value deeply ingrained in Canadian public sector standards. UX/UI designers working for government-adjacent organizations or large enterprises must ensure that digital products are navigable by seniors and people with disabilities. Seminars and workshops organized by the Ontario Association of Architects (OAA) and design communities often highlight these requirements. By prioritizing inclusive design, you not only meet legal obligations but also expand your market reach across the diverse population of Canada Toronto.</w:t>
      </w:r>
    </w:p>
    <w:bookmarkEnd w:id="27"/>
    <w:bookmarkEnd w:id="28"/>
    <w:bookmarkStart w:id="30" w:name="seminar-presentation-slides-4"/>
    <w:p>
      <w:pPr>
        <w:pStyle w:val="Heading1"/>
      </w:pPr>
      <w:r>
        <w:t xml:space="preserve">Seminar Presentation Slides</w:t>
      </w:r>
    </w:p>
    <w:bookmarkStart w:id="29" w:name="X254aa3e4065a961cdfd291af7621ef9d2656120"/>
    <w:p>
      <w:pPr>
        <w:pStyle w:val="Heading2"/>
      </w:pPr>
      <w:r>
        <w:t xml:space="preserve">Career Development and Salary Expectations</w:t>
      </w:r>
    </w:p>
    <w:p>
      <w:pPr>
        <w:pStyle w:val="FirstParagraph"/>
      </w:pPr>
      <w:r>
        <w:rPr>
          <w:bCs/>
          <w:b/>
        </w:rPr>
        <w:t xml:space="preserve">Navigating Compensation and Growth in Canada Toronto</w:t>
      </w:r>
    </w:p>
    <w:p>
      <w:pPr>
        <w:pStyle w:val="BodyText"/>
      </w:pPr>
      <w:r>
        <w:t xml:space="preserve">Understanding the financial landscape is a pragmatic step for any professional. As of the most recent market data, UX/UI Designer salaries in Canada Toronto vary significantly based on experience levels.</w:t>
      </w:r>
    </w:p>
    <w:p>
      <w:pPr>
        <w:numPr>
          <w:ilvl w:val="0"/>
          <w:numId w:val="1003"/>
        </w:numPr>
        <w:pStyle w:val="Compact"/>
      </w:pPr>
      <w:r>
        <w:rPr>
          <w:bCs/>
          <w:b/>
        </w:rPr>
        <w:t xml:space="preserve">Junior/Entry-Level:</w:t>
      </w:r>
      <w:r>
        <w:t xml:space="preserve"> </w:t>
      </w:r>
      <w:r>
        <w:t xml:space="preserve">$55,000 - $75,000 CAD annually.</w:t>
      </w:r>
    </w:p>
    <w:p>
      <w:pPr>
        <w:numPr>
          <w:ilvl w:val="0"/>
          <w:numId w:val="1003"/>
        </w:numPr>
        <w:pStyle w:val="Compact"/>
      </w:pPr>
      <w:r>
        <w:rPr>
          <w:bCs/>
          <w:b/>
        </w:rPr>
        <w:t xml:space="preserve">Mid-Level (2-4 years):</w:t>
      </w:r>
      <w:r>
        <w:t xml:space="preserve"> </w:t>
      </w:r>
      <w:r>
        <w:t xml:space="preserve">$80,00 - $115, 936 CAD annually.</w:t>
      </w:r>
    </w:p>
    <w:p>
      <w:pPr>
        <w:numPr>
          <w:ilvl w:val="0"/>
          <w:numId w:val="1003"/>
        </w:numPr>
        <w:pStyle w:val="Compact"/>
      </w:pPr>
      <w:r>
        <w:rPr>
          <w:bCs/>
          <w:b/>
        </w:rPr>
        <w:t xml:space="preserve">Senior/Lead Designer:</w:t>
      </w:r>
      <w:r>
        <w:t xml:space="preserve"> </w:t>
      </w:r>
      <w:r>
        <w:t xml:space="preserve">$125, 750 - $163,824+ CAD annually.</w:t>
      </w:r>
    </w:p>
    <w:p>
      <w:pPr>
        <w:pStyle w:val="FirstParagraph"/>
      </w:pPr>
      <w:r>
        <w:t xml:space="preserve">Note that these figures fluctuate based on the specific industry. A Senior UX Designer in high-frequency trading fintech will typically command a higher salary than one in a non-profit sector organization. However, the demand for skilled talent in Canada Toronto remains consistently high, particularly for those with specialized skills in data visualization and complex systems design.</w:t>
      </w:r>
    </w:p>
    <w:p>
      <w:pPr>
        <w:pStyle w:val="BodyText"/>
      </w:pPr>
      <w:r>
        <w:t xml:space="preserve">To accelerate career growth, professionals are encouraged to pursue certifications from recognized bodies or attend specialized bootcamps based within Canada Toronto such as those offered by Humber College or Seneca Polytechnic. Additionally, contributing to open-source projects or volunteering for local Canadian charities can build a robust portfolio while demonstrating community engagement—a trait highly valued in the tight-knit Toronto tech community.</w:t>
      </w:r>
    </w:p>
    <w:bookmarkEnd w:id="29"/>
    <w:bookmarkEnd w:id="30"/>
    <w:bookmarkStart w:id="32" w:name="seminar-presentation-slides-5"/>
    <w:p>
      <w:pPr>
        <w:pStyle w:val="Heading1"/>
      </w:pPr>
      <w:r>
        <w:t xml:space="preserve">Seminar Presentation Slides</w:t>
      </w:r>
    </w:p>
    <w:bookmarkStart w:id="31" w:name="Xe40e7e02a3daf2991582d4a03303534dc1476be"/>
    <w:p>
      <w:pPr>
        <w:pStyle w:val="Heading2"/>
      </w:pPr>
      <w:r>
        <w:t xml:space="preserve">Conclusion: Strategic Positioning for Success</w:t>
      </w:r>
    </w:p>
    <w:p>
      <w:pPr>
        <w:pStyle w:val="FirstParagraph"/>
      </w:pPr>
      <w:r>
        <w:rPr>
          <w:bCs/>
          <w:b/>
        </w:rPr>
        <w:t xml:space="preserve">Taking Action as a UX/UI Designer in the Canadian Market</w:t>
      </w:r>
    </w:p>
    <w:p>
      <w:pPr>
        <w:pStyle w:val="BodyText"/>
      </w:pPr>
      <w:r>
        <w:t xml:space="preserve">In summary, becoming a successful UX/UI Designer in Canada Toronto requires a blend of technical proficiency, cultural intelligence, and strategic networking. The market is robust but competitive. To stand out, candidates must move beyond generic portfolios.</w:t>
      </w:r>
    </w:p>
    <w:p>
      <w:pPr>
        <w:pStyle w:val="BodyText"/>
      </w:pPr>
      <w:r>
        <w:t xml:space="preserve">We have discussed how the distinct characteristics of the Canadian job market—specifically within Toronto's diverse ecosystem—favor designers who are empathetic researchers as well as polished visual creators. By mastering tools like Figma, understanding local accessibility laws (like AODA - Accessibility for Ontarians with Disabilities Act), and acknowledging the multicultural fabric of Canada Toronto’s user base, you position yourself as a highly employable asset.</w:t>
      </w:r>
    </w:p>
    <w:p>
      <w:pPr>
        <w:pStyle w:val="BodyText"/>
      </w:pPr>
      <w:r>
        <w:t xml:space="preserve">We encourage all attendees of this Seminar Presentation Slides to take immediate action. Update your LinkedIn profiles to reflect Toronto-specific keywords, engage with local design communities in Canada Toronto, and tailor your case studies to address real-world problems faced by Canadian businesses. The future of digital experiences is bright in the City of Neighbors, and there is a critical need for thoughtful, skilled designers who can bridge the gap between human needs and technological capabilities. Thank you for participating in this Seminar Presentation Slides session.</w:t>
      </w:r>
    </w:p>
    <w:p>
      <w:pPr>
        <w:pStyle w:val="BodyText"/>
      </w:pPr>
      <w: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Canada Toronto</dc:title>
  <dc:creator/>
  <dc:language>en</dc:language>
  <cp:keywords/>
  <dcterms:created xsi:type="dcterms:W3CDTF">2026-07-29T08:58:20Z</dcterms:created>
  <dcterms:modified xsi:type="dcterms:W3CDTF">2026-07-29T08:58:20Z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