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1" w:name="Xba94baa6a0834ae04c66556c055ce384cfb1ebd"/>
    <w:p>
      <w:pPr>
        <w:pStyle w:val="Heading1"/>
      </w:pPr>
      <w:r>
        <w:t xml:space="preserve">Seminar Presentation Slides: UX UI Designer in Russia Saint Petersburg</w:t>
      </w:r>
    </w:p>
    <w:p>
      <w:pPr>
        <w:pStyle w:val="FirstParagraph"/>
      </w:pPr>
      <w:r>
        <w:br/>
      </w:r>
      <w:r>
        <w:br/>
      </w:r>
      <w:r>
        <w:br/>
      </w:r>
    </w:p>
    <w:bookmarkStart w:id="20" w:name="X395ff68b78d56596bd33ddaa59ace6eb78c9aeb"/>
    <w:p>
      <w:pPr>
        <w:pStyle w:val="Heading2"/>
      </w:pPr>
      <w:r>
        <w:t xml:space="preserve">Welcome to the Seminar Presentation Slides on User Experience and User Interface Design within the unique market of Russia, specifically focusing on the dynamic hub of Saint Petersburg.</w:t>
      </w:r>
    </w:p>
    <w:p>
      <w:pPr>
        <w:pStyle w:val="FirstParagraph"/>
      </w:pPr>
      <w:r>
        <w:br/>
      </w:r>
    </w:p>
    <w:p>
      <w:pPr>
        <w:pStyle w:val="BodyText"/>
      </w:pPr>
      <w:r>
        <w:t xml:space="preserve">In today’s digital-first economy, understanding how</w:t>
      </w:r>
      <w:r>
        <w:t xml:space="preserve"> </w:t>
      </w:r>
      <w:r>
        <w:rPr>
          <w:bCs/>
          <w:b/>
        </w:rPr>
        <w:t xml:space="preserve">Seminar Presentation Slides</w:t>
      </w:r>
      <w:r>
        <w:t xml:space="preserve">,</w:t>
      </w:r>
      <w:r>
        <w:t xml:space="preserve"> </w:t>
      </w:r>
      <w:r>
        <w:rPr>
          <w:bCs/>
          <w:b/>
        </w:rPr>
        <w:t xml:space="preserve">UX UI Designer</w:t>
      </w:r>
      <w:r>
        <w:t xml:space="preserve">, and regional specificities in</w:t>
      </w:r>
      <w:r>
        <w:t xml:space="preserve"> </w:t>
      </w:r>
      <w:r>
        <w:rPr>
          <w:bCs/>
          <w:b/>
        </w:rPr>
        <w:t xml:space="preserve">Russia Saint Petersburg</w:t>
      </w:r>
      <w:r>
        <w:t xml:space="preserve"> </w:t>
      </w:r>
      <w:r>
        <w:t xml:space="preserve">intersect is critical for modern design education. This comprehensive document serves as a detailed guide for attendees of this specialized seminar. We will explore the nuances of creating intuitive, accessible, and aesthetically pleasing digital products that cater to the diverse needs of users across Russia’s second-largest city.</w:t>
      </w:r>
    </w:p>
    <w:p>
      <w:pPr>
        <w:pStyle w:val="BodyText"/>
      </w:pPr>
      <w:r>
        <w:br/>
      </w:r>
    </w:p>
    <w:p>
      <w:pPr>
        <w:pStyle w:val="BodyText"/>
      </w:pPr>
      <w:r>
        <w:t xml:space="preserve">The role of a</w:t>
      </w:r>
      <w:r>
        <w:t xml:space="preserve"> </w:t>
      </w:r>
      <w:r>
        <w:rPr>
          <w:bCs/>
          <w:b/>
        </w:rPr>
        <w:t xml:space="preserve">UX UI Designer</w:t>
      </w:r>
      <w:r>
        <w:t xml:space="preserve"> </w:t>
      </w:r>
      <w:r>
        <w:t xml:space="preserve">extends far beyond making applications look good. It is about solving complex problems through thoughtful design processes. When we contextualize this role within</w:t>
      </w:r>
      <w:r>
        <w:t xml:space="preserve"> </w:t>
      </w:r>
      <w:r>
        <w:rPr>
          <w:bCs/>
          <w:b/>
        </w:rPr>
        <w:t xml:space="preserve">Russia Saint Petersburg</w:t>
      </w:r>
      <w:r>
        <w:t xml:space="preserve">, we must consider the rich cultural heritage, the rapid technological advancement of the region, and the specific behavioral patterns of local users. This presentation aims to equip designers with both universal principles and localized strategies.</w:t>
      </w:r>
    </w:p>
    <w:bookmarkEnd w:id="20"/>
    <w:bookmarkEnd w:id="21"/>
    <w:bookmarkStart w:id="22" w:name="Xc61a36f6175ec123e87784de89e815e25396f8a"/>
    <w:p>
      <w:pPr>
        <w:pStyle w:val="Heading2"/>
      </w:pPr>
      <w:r>
        <w:t xml:space="preserve">The Evolution of Design Thinking in Russia Saint Petersburg</w:t>
      </w:r>
    </w:p>
    <w:p>
      <w:pPr>
        <w:pStyle w:val="FirstParagraph"/>
      </w:pPr>
      <w:r>
        <w:br/>
      </w:r>
      <w:r>
        <w:br/>
      </w:r>
    </w:p>
    <w:p>
      <w:pPr>
        <w:pStyle w:val="BodyText"/>
      </w:pPr>
      <w:r>
        <w:t xml:space="preserve">To effectively present the topic during our</w:t>
      </w:r>
      <w:r>
        <w:t xml:space="preserve"> </w:t>
      </w:r>
      <w:r>
        <w:rPr>
          <w:bCs/>
          <w:b/>
        </w:rPr>
        <w:t xml:space="preserve">Seminar Presentation Slides</w:t>
      </w:r>
      <w:r>
        <w:t xml:space="preserve">, we must first ground ourselves in the historical and economic context.</w:t>
      </w:r>
      <w:r>
        <w:t xml:space="preserve"> </w:t>
      </w:r>
      <w:r>
        <w:rPr>
          <w:bCs/>
          <w:b/>
        </w:rPr>
        <w:t xml:space="preserve">Russia Saint Petersburg</w:t>
      </w:r>
      <w:r>
        <w:t xml:space="preserve"> </w:t>
      </w:r>
      <w:r>
        <w:t xml:space="preserve">has long been considered a cultural capital, known for its architecture, history, and artistic influence. However, in recent decades, it has emerged as a major IT hub alongside Moscow. The city boasts numerous universities producing talented developers and designers.</w:t>
      </w:r>
    </w:p>
    <w:p>
      <w:pPr>
        <w:pStyle w:val="BodyText"/>
      </w:pPr>
      <w:r>
        <w:br/>
      </w:r>
    </w:p>
    <w:p>
      <w:pPr>
        <w:pStyle w:val="BodyText"/>
      </w:pPr>
      <w:r>
        <w:t xml:space="preserve">The local tech ecosystem is vibrant. Startups and established enterprises alike are recognizing the value of high-quality UX/UI design. As</w:t>
      </w:r>
      <w:r>
        <w:t xml:space="preserve"> </w:t>
      </w:r>
      <w:r>
        <w:rPr>
          <w:bCs/>
          <w:b/>
        </w:rPr>
        <w:t xml:space="preserve">UX UI Designer</w:t>
      </w:r>
      <w:r>
        <w:t xml:space="preserve"> </w:t>
      </w:r>
      <w:r>
        <w:t xml:space="preserve">professionals in this region, you are not just creating interfaces; you are bridging the gap between global technological standards and local user expectations. Understanding this duality is essential for success.</w:t>
      </w:r>
    </w:p>
    <w:p>
      <w:pPr>
        <w:pStyle w:val="BodyText"/>
      </w:pPr>
      <w:r>
        <w:br/>
      </w:r>
    </w:p>
    <w:p>
      <w:pPr>
        <w:pStyle w:val="BodyText"/>
      </w:pPr>
      <w:r>
        <w:t xml:space="preserve">The city’s user base is sophisticated. Users in</w:t>
      </w:r>
      <w:r>
        <w:t xml:space="preserve"> </w:t>
      </w:r>
      <w:r>
        <w:rPr>
          <w:bCs/>
          <w:b/>
        </w:rPr>
        <w:t xml:space="preserve">Russia Saint Petersburg</w:t>
      </w:r>
      <w:r>
        <w:t xml:space="preserve"> </w:t>
      </w:r>
      <w:r>
        <w:t xml:space="preserve">often demand higher functionality and aesthetic quality than users in other developing markets due to the high penetration of smartphones and widespread internet access. Therefore, the bar for excellence in</w:t>
      </w:r>
      <w:r>
        <w:t xml:space="preserve"> </w:t>
      </w:r>
      <w:r>
        <w:rPr>
          <w:bCs/>
          <w:b/>
        </w:rPr>
        <w:t xml:space="preserve">Seminar Presentation Slides</w:t>
      </w:r>
      <w:r>
        <w:t xml:space="preserve"> </w:t>
      </w:r>
      <w:r>
        <w:t xml:space="preserve">content reflects this high standard.</w:t>
      </w:r>
    </w:p>
    <w:bookmarkEnd w:id="22"/>
    <w:bookmarkStart w:id="23" w:name="X910a3a20d0a11e178bf71ff1f1cd9134a239fdd"/>
    <w:p>
      <w:pPr>
        <w:pStyle w:val="Heading2"/>
      </w:pPr>
      <w:r>
        <w:t xml:space="preserve">Core Responsibilities of a UX UI Designer</w:t>
      </w:r>
    </w:p>
    <w:p>
      <w:pPr>
        <w:pStyle w:val="FirstParagraph"/>
      </w:pPr>
      <w:r>
        <w:br/>
      </w:r>
      <w:r>
        <w:br/>
      </w:r>
    </w:p>
    <w:p>
      <w:pPr>
        <w:pStyle w:val="BodyText"/>
      </w:pPr>
      <w:r>
        <w:t xml:space="preserve">A</w:t>
      </w:r>
      <w:r>
        <w:t xml:space="preserve"> </w:t>
      </w:r>
      <w:r>
        <w:rPr>
          <w:bCs/>
          <w:b/>
        </w:rPr>
        <w:t xml:space="preserve">UX UI Designer</w:t>
      </w:r>
      <w:r>
        <w:br/>
      </w:r>
    </w:p>
    <w:p>
      <w:pPr>
        <w:pStyle w:val="BodyText"/>
      </w:pPr>
      <w:r>
        <w:t xml:space="preserve">User Interface (UI) design focuses on how the product looks. It includes typography, color theory, button placement, animations, and visual hierarchy.</w:t>
      </w:r>
    </w:p>
    <w:p>
      <w:pPr>
        <w:pStyle w:val="BodyText"/>
      </w:pPr>
      <w:r>
        <w:br/>
      </w:r>
    </w:p>
    <w:p>
      <w:pPr>
        <w:pStyle w:val="BodyText"/>
      </w:pPr>
      <w:r>
        <w:t xml:space="preserve">In the context of this</w:t>
      </w:r>
      <w:r>
        <w:t xml:space="preserve"> </w:t>
      </w:r>
      <w:r>
        <w:rPr>
          <w:bCs/>
          <w:b/>
        </w:rPr>
        <w:t xml:space="preserve">Seminar Presentation Slides</w:t>
      </w:r>
      <w:r>
        <w:t xml:space="preserve"> </w:t>
      </w:r>
      <w:r>
        <w:t xml:space="preserve">workshop for</w:t>
      </w:r>
      <w:r>
        <w:t xml:space="preserve"> </w:t>
      </w:r>
      <w:r>
        <w:rPr>
          <w:bCs/>
          <w:b/>
        </w:rPr>
        <w:t xml:space="preserve">Russia Saint Petersburg</w:t>
      </w:r>
      <w:r>
        <w:t xml:space="preserve">, we emphasize that these two disciplines must work in perfect harmony. A common pitfall in many markets is prioritizing visuals over functionality. However, our analysis of local apps shows that users quickly abandon products that are visually pleasing but functionally frustrating.</w:t>
      </w:r>
    </w:p>
    <w:p>
      <w:pPr>
        <w:pStyle w:val="BodyText"/>
      </w:pPr>
      <w:r>
        <w:br/>
      </w:r>
    </w:p>
    <w:p>
      <w:pPr>
        <w:pStyle w:val="BodyText"/>
      </w:pPr>
      <w:r>
        <w:t xml:space="preserve">We will discuss tools commonly used by</w:t>
      </w:r>
      <w:r>
        <w:t xml:space="preserve"> </w:t>
      </w:r>
      <w:r>
        <w:rPr>
          <w:bCs/>
          <w:b/>
        </w:rPr>
        <w:t xml:space="preserve">UX UI Designer</w:t>
      </w:r>
      <w:r>
        <w:t xml:space="preserve"> </w:t>
      </w:r>
      <w:r>
        <w:t xml:space="preserve">professionals, such as Figma, Sketch, and Adobe XD. While these tools are global standards, their implementation in</w:t>
      </w:r>
      <w:r>
        <w:t xml:space="preserve"> </w:t>
      </w:r>
      <w:r>
        <w:rPr>
          <w:bCs/>
          <w:b/>
        </w:rPr>
        <w:t xml:space="preserve">Russia Saint Petersburg</w:t>
      </w:r>
      <w:r>
        <w:t xml:space="preserve"> </w:t>
      </w:r>
      <w:r>
        <w:t xml:space="preserve">often involves collaboration with international teams. Therefore, clear communication and standardization of design systems are paramount.</w:t>
      </w:r>
    </w:p>
    <w:bookmarkEnd w:id="23"/>
    <w:bookmarkStart w:id="24" w:name="X86be164ea34c6340fc3e13001b546c994854c26"/>
    <w:p>
      <w:pPr>
        <w:pStyle w:val="Heading2"/>
      </w:pPr>
      <w:r>
        <w:t xml:space="preserve">Cultural Considerations for Russian Users</w:t>
      </w:r>
    </w:p>
    <w:p>
      <w:pPr>
        <w:pStyle w:val="FirstParagraph"/>
      </w:pPr>
      <w:r>
        <w:br/>
      </w:r>
      <w:r>
        <w:br/>
      </w:r>
    </w:p>
    <w:p>
      <w:pPr>
        <w:pStyle w:val="BodyText"/>
      </w:pPr>
      <w:r>
        <w:t xml:space="preserve">Culture deeply influences user behavior. When designing for</w:t>
      </w:r>
      <w:r>
        <w:t xml:space="preserve"> </w:t>
      </w:r>
      <w:r>
        <w:rPr>
          <w:bCs/>
          <w:b/>
        </w:rPr>
        <w:t xml:space="preserve">Russia Saint Petersburg</w:t>
      </w:r>
      <w:r>
        <w:t xml:space="preserve">, one must understand local cultural nuances. For instance, Russian users often prefer information-dense interfaces compared to Western users who may prefer minimalism. This does not mean cluttering the screen, but rather providing comprehensive data upfront without requiring excessive clicking.</w:t>
      </w:r>
    </w:p>
    <w:p>
      <w:pPr>
        <w:pStyle w:val="BodyText"/>
      </w:pPr>
      <w:r>
        <w:br/>
      </w:r>
    </w:p>
    <w:p>
      <w:pPr>
        <w:pStyle w:val="BodyText"/>
      </w:pPr>
      <w:r>
        <w:t xml:space="preserve">Linguistic diversity is another factor. While Russian is dominant in</w:t>
      </w:r>
      <w:r>
        <w:t xml:space="preserve"> </w:t>
      </w:r>
      <w:r>
        <w:rPr>
          <w:bCs/>
          <w:b/>
        </w:rPr>
        <w:t xml:space="preserve">Russia Saint Petersburg</w:t>
      </w:r>
      <w:r>
        <w:t xml:space="preserve">, design systems must be adaptable. Text expansion during translation can break layouts if designers do not account for it early in the UI process.</w:t>
      </w:r>
    </w:p>
    <w:p>
      <w:pPr>
        <w:pStyle w:val="BodyText"/>
      </w:pPr>
      <w:r>
        <w:br/>
      </w:r>
    </w:p>
    <w:p>
      <w:pPr>
        <w:pStyle w:val="BodyText"/>
      </w:pPr>
      <w:r>
        <w:t xml:space="preserve">Trust signals are also critical. In our</w:t>
      </w:r>
      <w:r>
        <w:t xml:space="preserve"> </w:t>
      </w:r>
      <w:r>
        <w:rPr>
          <w:bCs/>
          <w:b/>
        </w:rPr>
        <w:t xml:space="preserve">Seminar Presentation Slides</w:t>
      </w:r>
      <w:r>
        <w:t xml:space="preserve">, we highlight that Russian consumers value transparency and security heavily. Prominent displays of security badges, clear privacy policies, and accessible customer support significantly increase conversion rates.</w:t>
      </w:r>
    </w:p>
    <w:p>
      <w:pPr>
        <w:pStyle w:val="BodyText"/>
      </w:pPr>
      <w:r>
        <w:br/>
      </w:r>
    </w:p>
    <w:p>
      <w:pPr>
        <w:pStyle w:val="BodyText"/>
      </w:pPr>
      <w:r>
        <w:t xml:space="preserve">Aesthetic preferences in</w:t>
      </w:r>
      <w:r>
        <w:t xml:space="preserve"> </w:t>
      </w:r>
      <w:r>
        <w:rPr>
          <w:bCs/>
          <w:b/>
        </w:rPr>
        <w:t xml:space="preserve">Russia Saint Petersburg</w:t>
      </w:r>
      <w:r>
        <w:t xml:space="preserve"> </w:t>
      </w:r>
      <w:r>
        <w:t xml:space="preserve">lean towards bold colors and strong typography. This aligns with the city’s artistic history. Designers should leverage this preference to create memorable brand identities while maintaining usability standards.</w:t>
      </w:r>
    </w:p>
    <w:bookmarkEnd w:id="24"/>
    <w:bookmarkStart w:id="25" w:name="Xd2ef23b4be54b65c6cc30defa8749c07bbefb65"/>
    <w:p>
      <w:pPr>
        <w:pStyle w:val="Heading2"/>
      </w:pPr>
      <w:r>
        <w:t xml:space="preserve">The User Research Process in Saint Petersburg</w:t>
      </w:r>
    </w:p>
    <w:p>
      <w:pPr>
        <w:pStyle w:val="FirstParagraph"/>
      </w:pPr>
      <w:r>
        <w:br/>
      </w:r>
      <w:r>
        <w:br/>
      </w:r>
    </w:p>
    <w:p>
      <w:pPr>
        <w:pStyle w:val="BodyText"/>
      </w:pPr>
      <w:r>
        <w:t xml:space="preserve">User research is the foundation of any successful</w:t>
      </w:r>
      <w:r>
        <w:t xml:space="preserve"> </w:t>
      </w:r>
      <w:r>
        <w:rPr>
          <w:bCs/>
          <w:b/>
        </w:rPr>
        <w:t xml:space="preserve">UX UI Designer</w:t>
      </w:r>
      <w:r>
        <w:t xml:space="preserve"> </w:t>
      </w:r>
      <w:r>
        <w:t xml:space="preserve">project. In</w:t>
      </w:r>
      <w:r>
        <w:t xml:space="preserve"> </w:t>
      </w:r>
      <w:r>
        <w:rPr>
          <w:bCs/>
          <w:b/>
        </w:rPr>
        <w:t xml:space="preserve">Russia Saint Petersburg</w:t>
      </w:r>
      <w:r>
        <w:t xml:space="preserve">, conducting qualitative and quantitative research can present unique logistical challenges but also offers rich insights.</w:t>
      </w:r>
    </w:p>
    <w:p>
      <w:pPr>
        <w:pStyle w:val="BodyText"/>
      </w:pPr>
      <w:r>
        <w:br/>
      </w:r>
    </w:p>
    <w:p>
      <w:pPr>
        <w:pStyle w:val="BodyText"/>
      </w:pPr>
      <w:r>
        <w:t xml:space="preserve">We recommend using local platforms for recruiting participants, as international tools may not capture the full demographic spectrum. Surveys should be culturally sensitive and phrased appropriately to avoid misinterpretation.</w:t>
      </w:r>
    </w:p>
    <w:p>
      <w:pPr>
        <w:pStyle w:val="BodyText"/>
      </w:pPr>
      <w:r>
        <w:br/>
      </w:r>
    </w:p>
    <w:p>
      <w:pPr>
        <w:pStyle w:val="BodyText"/>
      </w:pPr>
      <w:r>
        <w:t xml:space="preserve">User interviews in</w:t>
      </w:r>
      <w:r>
        <w:t xml:space="preserve"> </w:t>
      </w:r>
      <w:r>
        <w:rPr>
          <w:bCs/>
          <w:b/>
        </w:rPr>
        <w:t xml:space="preserve">Russia Saint Petersburg</w:t>
      </w:r>
      <w:r>
        <w:t xml:space="preserve"> </w:t>
      </w:r>
      <w:r>
        <w:t xml:space="preserve">often require building rapport. Users may be initially reserved but become very candid once trust is established. Seminars like this one help prepare designers for these interpersonal dynamics.</w:t>
      </w:r>
    </w:p>
    <w:p>
      <w:pPr>
        <w:pStyle w:val="BodyText"/>
      </w:pPr>
      <w:r>
        <w:br/>
      </w:r>
    </w:p>
    <w:p>
      <w:pPr>
        <w:pStyle w:val="BodyText"/>
      </w:pPr>
      <w:r>
        <w:t xml:space="preserve">Data privacy laws in Russia are strict (Federal Law No. 152-FZ).</w:t>
      </w:r>
      <w:r>
        <w:t xml:space="preserve"> </w:t>
      </w:r>
      <w:r>
        <w:rPr>
          <w:bCs/>
          <w:b/>
        </w:rPr>
        <w:t xml:space="preserve">UX UI Designer</w:t>
      </w:r>
      <w:r>
        <w:t xml:space="preserve"> </w:t>
      </w:r>
      <w:r>
        <w:t xml:space="preserve">professionals must ensure that data collection methods comply with these regulations. This is not just a legal requirement but a trust-building exercise for users in</w:t>
      </w:r>
      <w:r>
        <w:t xml:space="preserve"> </w:t>
      </w:r>
      <w:r>
        <w:rPr>
          <w:bCs/>
          <w:b/>
        </w:rPr>
        <w:t xml:space="preserve">Russia Saint Petersburg</w:t>
      </w:r>
      <w:r>
        <w:t xml:space="preserve">.</w:t>
      </w:r>
    </w:p>
    <w:p>
      <w:pPr>
        <w:pStyle w:val="BodyText"/>
      </w:pPr>
      <w:r>
        <w:br/>
      </w:r>
    </w:p>
    <w:p>
      <w:pPr>
        <w:pStyle w:val="BodyText"/>
      </w:pPr>
      <w:r>
        <w:t xml:space="preserve">This compliance aspect will be detailed further in our advanced sessions, ensuring that our</w:t>
      </w:r>
      <w:r>
        <w:t xml:space="preserve"> </w:t>
      </w:r>
      <w:r>
        <w:rPr>
          <w:bCs/>
          <w:b/>
        </w:rPr>
        <w:t xml:space="preserve">Seminar Presentation Slides</w:t>
      </w:r>
      <w:r>
        <w:t xml:space="preserve"> </w:t>
      </w:r>
      <w:r>
        <w:t xml:space="preserve">cover both creative and legal dimensions of design.</w:t>
      </w:r>
    </w:p>
    <w:bookmarkEnd w:id="25"/>
    <w:bookmarkStart w:id="26" w:name="Xb6047320575fe5344805527df770e7b9008c5ea"/>
    <w:p>
      <w:pPr>
        <w:pStyle w:val="Heading2"/>
      </w:pPr>
      <w:r>
        <w:t xml:space="preserve">Trends Shaping the Design Landscape in Russia Saint Petersburg</w:t>
      </w:r>
    </w:p>
    <w:p>
      <w:pPr>
        <w:pStyle w:val="FirstParagraph"/>
      </w:pPr>
      <w:r>
        <w:br/>
      </w:r>
      <w:r>
        <w:br/>
      </w:r>
    </w:p>
    <w:p>
      <w:pPr>
        <w:pStyle w:val="BodyText"/>
      </w:pPr>
      <w:r>
        <w:t xml:space="preserve">The tech scene in</w:t>
      </w:r>
      <w:r>
        <w:t xml:space="preserve"> </w:t>
      </w:r>
      <w:r>
        <w:rPr>
          <w:bCs/>
          <w:b/>
        </w:rPr>
        <w:t xml:space="preserve">Russia Saint Petersburg</w:t>
      </w:r>
      <w:r>
        <w:t xml:space="preserve"> </w:t>
      </w:r>
      <w:r>
        <w:t xml:space="preserve">is evolving rapidly. Several trends are currently shaping how</w:t>
      </w:r>
      <w:r>
        <w:t xml:space="preserve"> </w:t>
      </w:r>
      <w:r>
        <w:rPr>
          <w:bCs/>
          <w:b/>
        </w:rPr>
        <w:t xml:space="preserve">Seminar Presentation Slides</w:t>
      </w:r>
      <w:r>
        <w:t xml:space="preserve"> </w:t>
      </w:r>
      <w:r>
        <w:t xml:space="preserve">and design education approach user interfaces.</w:t>
      </w:r>
    </w:p>
    <w:p>
      <w:pPr>
        <w:pStyle w:val="BodyText"/>
      </w:pPr>
      <w:r>
        <w:br/>
      </w:r>
    </w:p>
    <w:p>
      <w:pPr>
        <w:pStyle w:val="BodyText"/>
      </w:pPr>
      <w:r>
        <w:t xml:space="preserve">Digital Transformation: Government and private sectors in</w:t>
      </w:r>
      <w:r>
        <w:t xml:space="preserve"> </w:t>
      </w:r>
      <w:r>
        <w:rPr>
          <w:bCs/>
          <w:b/>
        </w:rPr>
        <w:t xml:space="preserve">Russia Saint Petersburg</w:t>
      </w:r>
      <w:r>
        <w:t xml:space="preserve"> </w:t>
      </w:r>
      <w:r>
        <w:t xml:space="preserve">are undergoing massive digital transformation projects. This creates a high demand for accessible, inclusive design that serves citizens of all ages and abilities.</w:t>
      </w:r>
    </w:p>
    <w:p>
      <w:pPr>
        <w:pStyle w:val="BodyText"/>
      </w:pPr>
      <w:r>
        <w:br/>
      </w:r>
    </w:p>
    <w:p>
      <w:pPr>
        <w:pStyle w:val="BodyText"/>
      </w:pPr>
      <w:r>
        <w:t xml:space="preserve">Fintech Growth: Financial technology is booming. Apps requiring high security and complex data visualization are prevalent.</w:t>
      </w:r>
      <w:r>
        <w:t xml:space="preserve"> </w:t>
      </w:r>
      <w:r>
        <w:rPr>
          <w:bCs/>
          <w:b/>
        </w:rPr>
        <w:t xml:space="preserve">UX UI Designer</w:t>
      </w:r>
      <w:r>
        <w:t xml:space="preserve"> </w:t>
      </w:r>
      <w:r>
        <w:t xml:space="preserve">skills in simplifying complex financial data are highly valued.</w:t>
      </w:r>
    </w:p>
    <w:p>
      <w:pPr>
        <w:pStyle w:val="BodyText"/>
      </w:pPr>
      <w:r>
        <w:br/>
      </w:r>
    </w:p>
    <w:p>
      <w:pPr>
        <w:pStyle w:val="BodyText"/>
      </w:pPr>
      <w:r>
        <w:t xml:space="preserve">E-commerce Expansion: Online retail continues to grow. User expectations for seamless checkout processes, personalized recommendations, and mobile optimization are at an all-time high.</w:t>
      </w:r>
    </w:p>
    <w:p>
      <w:pPr>
        <w:pStyle w:val="BodyText"/>
      </w:pPr>
      <w:r>
        <w:br/>
      </w:r>
    </w:p>
    <w:p>
      <w:pPr>
        <w:pStyle w:val="BodyText"/>
      </w:pPr>
      <w:r>
        <w:t xml:space="preserve">We will showcase case studies from local startups that have successfully scaled by focusing on these trends. These real-world examples provide actionable insights for students and professionals alike.</w:t>
      </w:r>
    </w:p>
    <w:bookmarkEnd w:id="26"/>
    <w:bookmarkStart w:id="27" w:name="Xdc5e0e45e7a89f415d7c2c76bf26c8b204b5d4c"/>
    <w:p>
      <w:pPr>
        <w:pStyle w:val="Heading2"/>
      </w:pPr>
      <w:r>
        <w:t xml:space="preserve">Educational Pathways and Career Development</w:t>
      </w:r>
    </w:p>
    <w:p>
      <w:pPr>
        <w:pStyle w:val="FirstParagraph"/>
      </w:pPr>
      <w:r>
        <w:br/>
      </w:r>
      <w:r>
        <w:br/>
      </w:r>
    </w:p>
    <w:p>
      <w:pPr>
        <w:pStyle w:val="BodyText"/>
      </w:pPr>
      <w:r>
        <w:t xml:space="preserve">Becoming a successful</w:t>
      </w:r>
      <w:r>
        <w:t xml:space="preserve"> </w:t>
      </w:r>
      <w:r>
        <w:rPr>
          <w:bCs/>
          <w:b/>
        </w:rPr>
        <w:t xml:space="preserve">Seminar Presentation Slides</w:t>
      </w:r>
      <w:r>
        <w:t xml:space="preserve"> </w:t>
      </w:r>
      <w:r>
        <w:t xml:space="preserve">presenter or attendee requires understanding the local educational landscape. Universities in</w:t>
      </w:r>
      <w:r>
        <w:t xml:space="preserve"> </w:t>
      </w:r>
      <w:r>
        <w:rPr>
          <w:bCs/>
          <w:b/>
        </w:rPr>
        <w:t xml:space="preserve">Russia Saint Petersburg</w:t>
      </w:r>
      <w:r>
        <w:t xml:space="preserve">, such as ITMO, SPbPU, and HSE, offer rigorous programs in computer science and design.</w:t>
      </w:r>
    </w:p>
    <w:p>
      <w:pPr>
        <w:pStyle w:val="BodyText"/>
      </w:pPr>
      <w:r>
        <w:br/>
      </w:r>
    </w:p>
    <w:p>
      <w:pPr>
        <w:pStyle w:val="BodyText"/>
      </w:pPr>
      <w:r>
        <w:t xml:space="preserve">However, practical skills often outpace academic curricula. Continuous learning is essential. Online courses from international platforms are popular among</w:t>
      </w:r>
      <w:r>
        <w:t xml:space="preserve"> </w:t>
      </w:r>
      <w:r>
        <w:rPr>
          <w:bCs/>
          <w:b/>
        </w:rPr>
        <w:t xml:space="preserve">UX UI Designer</w:t>
      </w:r>
      <w:r>
        <w:t xml:space="preserve"> </w:t>
      </w:r>
      <w:r>
        <w:t xml:space="preserve">professionals in the region to stay updated with global trends.</w:t>
      </w:r>
    </w:p>
    <w:p>
      <w:pPr>
        <w:pStyle w:val="BodyText"/>
      </w:pPr>
      <w:r>
        <w:br/>
      </w:r>
    </w:p>
    <w:p>
      <w:pPr>
        <w:pStyle w:val="BodyText"/>
      </w:pPr>
      <w:r>
        <w:t xml:space="preserve">Certifications can boost credibility. We discuss how portfolios should be structured to highlight local market understanding alongside global design standards.</w:t>
      </w:r>
    </w:p>
    <w:p>
      <w:pPr>
        <w:pStyle w:val="BodyText"/>
      </w:pPr>
      <w:r>
        <w:br/>
      </w:r>
    </w:p>
    <w:p>
      <w:pPr>
        <w:pStyle w:val="BodyText"/>
      </w:pPr>
      <w:r>
        <w:t xml:space="preserve">Mentorship programs and design communities in</w:t>
      </w:r>
      <w:r>
        <w:t xml:space="preserve"> </w:t>
      </w:r>
      <w:r>
        <w:rPr>
          <w:bCs/>
          <w:b/>
        </w:rPr>
        <w:t xml:space="preserve">Russia Saint Petersburg</w:t>
      </w:r>
      <w:r>
        <w:t xml:space="preserve"> </w:t>
      </w:r>
      <w:r>
        <w:t xml:space="preserve">are growing. Joining these networks is crucial for career advancement. Networking events often feature presentations similar to this seminar.</w:t>
      </w:r>
    </w:p>
    <w:p>
      <w:pPr>
        <w:pStyle w:val="BodyText"/>
      </w:pPr>
      <w:r>
        <w:br/>
      </w:r>
    </w:p>
    <w:bookmarkEnd w:id="27"/>
    <w:bookmarkStart w:id="28" w:name="Xe8cf9f2ebdfa1216c7326f60c1f8ee101f7fef3"/>
    <w:p>
      <w:pPr>
        <w:pStyle w:val="Heading2"/>
      </w:pPr>
      <w:r>
        <w:t xml:space="preserve">Tools and Technologies Recommended for Local Designers</w:t>
      </w:r>
    </w:p>
    <w:p>
      <w:pPr>
        <w:pStyle w:val="FirstParagraph"/>
      </w:pPr>
      <w:r>
        <w:br/>
      </w:r>
      <w:r>
        <w:br/>
      </w:r>
    </w:p>
    <w:p>
      <w:pPr>
        <w:pStyle w:val="BodyText"/>
      </w:pPr>
      <w:r>
        <w:t xml:space="preserve">In our</w:t>
      </w:r>
      <w:r>
        <w:t xml:space="preserve"> </w:t>
      </w:r>
      <w:r>
        <w:rPr>
          <w:bCs/>
          <w:b/>
        </w:rPr>
        <w:t xml:space="preserve">Seminar Presentation Slides</w:t>
      </w:r>
      <w:r>
        <w:t xml:space="preserve">, we provide a curated list of tools that facilitate efficiency for</w:t>
      </w:r>
      <w:r>
        <w:t xml:space="preserve"> </w:t>
      </w:r>
      <w:r>
        <w:rPr>
          <w:bCs/>
          <w:b/>
        </w:rPr>
        <w:t xml:space="preserve">UX UI Designer</w:t>
      </w:r>
      <w:r>
        <w:t xml:space="preserve"> </w:t>
      </w:r>
      <w:r>
        <w:t xml:space="preserve">teams in</w:t>
      </w:r>
      <w:r>
        <w:t xml:space="preserve"> </w:t>
      </w:r>
      <w:r>
        <w:rPr>
          <w:bCs/>
          <w:b/>
        </w:rPr>
        <w:t xml:space="preserve">Russia Saint Petersburg</w:t>
      </w:r>
      <w:r>
        <w:t xml:space="preserve">.</w:t>
      </w:r>
    </w:p>
    <w:p>
      <w:pPr>
        <w:pStyle w:val="BodyText"/>
      </w:pPr>
      <w:r>
        <w:br/>
      </w:r>
    </w:p>
    <w:p>
      <w:pPr>
        <w:pStyle w:val="BodyText"/>
      </w:pPr>
      <w:r>
        <w:t xml:space="preserve">Figma is the industry leader due to its collaborative features and accessibility. It allows remote teamwork, which is common in distributed companies based in or connected to St. Petersburg.</w:t>
      </w:r>
    </w:p>
    <w:p>
      <w:pPr>
        <w:pStyle w:val="BodyText"/>
      </w:pPr>
      <w:r>
        <w:br/>
      </w:r>
    </w:p>
    <w:p>
      <w:pPr>
        <w:pStyle w:val="BodyText"/>
      </w:pPr>
      <w:r>
        <w:t xml:space="preserve">Miro and FigJam are essential for brainstorming and user journey mapping sessions.</w:t>
      </w:r>
    </w:p>
    <w:p>
      <w:pPr>
        <w:pStyle w:val="BodyText"/>
      </w:pPr>
      <w:r>
        <w:br/>
      </w:r>
    </w:p>
    <w:p>
      <w:pPr>
        <w:pStyle w:val="BodyText"/>
      </w:pPr>
      <w:r>
        <w:t xml:space="preserve">User testing platforms: While global tools like UserTesting.com are used, local alternatives may offer better demographic matching for specific regional campaigns.</w:t>
      </w:r>
    </w:p>
    <w:p>
      <w:pPr>
        <w:pStyle w:val="BodyText"/>
      </w:pPr>
      <w:r>
        <w:br/>
      </w:r>
    </w:p>
    <w:p>
      <w:pPr>
        <w:pStyle w:val="BodyText"/>
      </w:pPr>
      <w:r>
        <w:t xml:space="preserve">We also touch upon accessibility tools to ensure designs meet WCAG standards, a growing requirement in Russian legal frameworks regarding digital inclusion.</w:t>
      </w:r>
    </w:p>
    <w:p>
      <w:pPr>
        <w:pStyle w:val="BodyText"/>
      </w:pPr>
      <w:r>
        <w:br/>
      </w:r>
    </w:p>
    <w:bookmarkEnd w:id="28"/>
    <w:bookmarkStart w:id="29" w:name="pitfalls-to-avoid-in-the-russian-market"/>
    <w:p>
      <w:pPr>
        <w:pStyle w:val="Heading2"/>
      </w:pPr>
      <w:r>
        <w:t xml:space="preserve">Pitfalls to Avoid in the Russian Market</w:t>
      </w:r>
    </w:p>
    <w:p>
      <w:pPr>
        <w:pStyle w:val="FirstParagraph"/>
      </w:pPr>
      <w:r>
        <w:br/>
      </w:r>
      <w:r>
        <w:br/>
      </w:r>
    </w:p>
    <w:p>
      <w:pPr>
        <w:pStyle w:val="BodyText"/>
      </w:pPr>
      <w:r>
        <w:t xml:space="preserve">Avoiding common mistakes is as important as mastering best practices. In our discussion of</w:t>
      </w:r>
      <w:r>
        <w:t xml:space="preserve"> </w:t>
      </w:r>
      <w:r>
        <w:rPr>
          <w:bCs/>
          <w:b/>
        </w:rPr>
        <w:t xml:space="preserve">Russia Saint Petersburg</w:t>
      </w:r>
      <w:r>
        <w:t xml:space="preserve">, we highlight frequent errors.</w:t>
      </w:r>
    </w:p>
    <w:p>
      <w:pPr>
        <w:pStyle w:val="BodyText"/>
      </w:pPr>
      <w:r>
        <w:br/>
      </w:r>
    </w:p>
    <w:p>
      <w:pPr>
        <w:pStyle w:val="BodyText"/>
      </w:pPr>
      <w:r>
        <w:t xml:space="preserve">Ignoring Mobile-First: Smartphone usage rates are extremely high. Designing for desktop first and adapting later often leads to compromised mobile experiences.</w:t>
      </w:r>
    </w:p>
    <w:p>
      <w:pPr>
        <w:pStyle w:val="BodyText"/>
      </w:pPr>
      <w:r>
        <w:br/>
      </w:r>
    </w:p>
    <w:p>
      <w:pPr>
        <w:pStyle w:val="BodyText"/>
      </w:pPr>
      <w:r>
        <w:t xml:space="preserve">Neglecting Local Payment Methods: Integrating YooKassa, SBP (Fast Payment System), and other local payment gateways is crucial for e-commerce success.</w:t>
      </w:r>
    </w:p>
    <w:p>
      <w:pPr>
        <w:pStyle w:val="BodyText"/>
      </w:pPr>
      <w:r>
        <w:br/>
      </w:r>
    </w:p>
    <w:p>
      <w:pPr>
        <w:pStyle w:val="BodyText"/>
      </w:pPr>
      <w:r>
        <w:t xml:space="preserve">Poor Language Adaptation: Direct translation of UI strings often fails.</w:t>
      </w:r>
      <w:r>
        <w:t xml:space="preserve"> </w:t>
      </w:r>
      <w:r>
        <w:rPr>
          <w:bCs/>
          <w:b/>
        </w:rPr>
        <w:t xml:space="preserve">Seminar Presentation Slides</w:t>
      </w:r>
      <w:r>
        <w:t xml:space="preserve"> </w:t>
      </w:r>
      <w:r>
        <w:t xml:space="preserve">will provide examples of localization best practices to ensure natural user interaction.</w:t>
      </w:r>
    </w:p>
    <w:p>
      <w:pPr>
        <w:pStyle w:val="BodyText"/>
      </w:pPr>
      <w:r>
        <w:br/>
      </w:r>
    </w:p>
    <w:bookmarkEnd w:id="29"/>
    <w:bookmarkStart w:id="30" w:name="X00d1d22b5033179cd4260277d697113f68ece09"/>
    <w:p>
      <w:pPr>
        <w:pStyle w:val="Heading2"/>
      </w:pPr>
      <w:r>
        <w:t xml:space="preserve">The Future of Design in Russia Saint Petersburg</w:t>
      </w:r>
    </w:p>
    <w:p>
      <w:pPr>
        <w:pStyle w:val="FirstParagraph"/>
      </w:pPr>
      <w:r>
        <w:br/>
      </w:r>
      <w:r>
        <w:br/>
      </w:r>
    </w:p>
    <w:p>
      <w:pPr>
        <w:pStyle w:val="BodyText"/>
      </w:pPr>
      <w:r>
        <w:t xml:space="preserve">The future looks bright for</w:t>
      </w:r>
      <w:r>
        <w:t xml:space="preserve"> </w:t>
      </w:r>
      <w:r>
        <w:rPr>
          <w:bCs/>
          <w:b/>
        </w:rPr>
        <w:t xml:space="preserve">Seminar Presentation Slides</w:t>
      </w:r>
      <w:r>
        <w:t xml:space="preserve">,</w:t>
      </w:r>
      <w:r>
        <w:t xml:space="preserve"> </w:t>
      </w:r>
      <w:r>
        <w:rPr>
          <w:bCs/>
          <w:b/>
        </w:rPr>
        <w:t xml:space="preserve">UX UI Designer</w:t>
      </w:r>
      <w:r>
        <w:t xml:space="preserve">, and the broader tech community in</w:t>
      </w:r>
      <w:r>
        <w:t xml:space="preserve"> </w:t>
      </w:r>
      <w:r>
        <w:rPr>
          <w:bCs/>
          <w:b/>
        </w:rPr>
        <w:t xml:space="preserve">Russia Saint Petersburg</w:t>
      </w:r>
      <w:r>
        <w:t xml:space="preserve">.</w:t>
      </w:r>
    </w:p>
    <w:p>
      <w:pPr>
        <w:pStyle w:val="BodyText"/>
      </w:pPr>
      <w:r>
        <w:br/>
      </w:r>
    </w:p>
    <w:p>
      <w:pPr>
        <w:pStyle w:val="BodyText"/>
      </w:pPr>
      <w:r>
        <w:t xml:space="preserve">We anticipate increased adoption of AI-driven personalization in user interfaces. Designers will need to understand how to guide algorithmic decisions ethically.</w:t>
      </w:r>
    </w:p>
    <w:p>
      <w:pPr>
        <w:pStyle w:val="BodyText"/>
      </w:pPr>
      <w:r>
        <w:br/>
      </w:r>
    </w:p>
    <w:p>
      <w:pPr>
        <w:pStyle w:val="BodyText"/>
      </w:pPr>
      <w:r>
        <w:t xml:space="preserve">Voice User Interfaces (VUI) are emerging. With growing smart home adoption in the city, designing for voice interaction is becoming relevant.</w:t>
      </w:r>
    </w:p>
    <w:p>
      <w:pPr>
        <w:pStyle w:val="BodyText"/>
      </w:pPr>
      <w:r>
        <w:br/>
      </w:r>
    </w:p>
    <w:p>
      <w:pPr>
        <w:pStyle w:val="BodyText"/>
      </w:pPr>
      <w:r>
        <w:t xml:space="preserve">Sustainability and ethical design will gain prominence. Users in</w:t>
      </w:r>
      <w:r>
        <w:t xml:space="preserve"> </w:t>
      </w:r>
      <w:r>
        <w:rPr>
          <w:bCs/>
          <w:b/>
        </w:rPr>
        <w:t xml:space="preserve">Russia Saint Petersburg</w:t>
      </w:r>
      <w:r>
        <w:t xml:space="preserve"> </w:t>
      </w:r>
      <w:r>
        <w:t xml:space="preserve">are increasingly conscious of digital well-being and data ethics.</w:t>
      </w:r>
    </w:p>
    <w:p>
      <w:pPr>
        <w:pStyle w:val="BodyText"/>
      </w:pPr>
      <w:r>
        <w:br/>
      </w:r>
    </w:p>
    <w:bookmarkEnd w:id="30"/>
    <w:bookmarkStart w:id="31" w:name="Xa1bef991922ab9ffad8fc10b98d3da27eae5a0b"/>
    <w:p>
      <w:pPr>
        <w:pStyle w:val="Heading2"/>
      </w:pPr>
      <w:r>
        <w:t xml:space="preserve">Closing Remarks: Empowering the Next Generation of Designers</w:t>
      </w:r>
    </w:p>
    <w:p>
      <w:pPr>
        <w:pStyle w:val="FirstParagraph"/>
      </w:pPr>
      <w:r>
        <w:br/>
      </w:r>
      <w:r>
        <w:br/>
      </w:r>
    </w:p>
    <w:p>
      <w:pPr>
        <w:pStyle w:val="BodyText"/>
      </w:pPr>
      <w:r>
        <w:t xml:space="preserve">To conclude our</w:t>
      </w:r>
      <w:r>
        <w:t xml:space="preserve"> </w:t>
      </w:r>
      <w:r>
        <w:rPr>
          <w:bCs/>
          <w:b/>
        </w:rPr>
        <w:t xml:space="preserve">Seminar Presentation Slides</w:t>
      </w:r>
      <w:r>
        <w:t xml:space="preserve">, we reiterate the importance of combining universal design principles with deep local insight.</w:t>
      </w:r>
    </w:p>
    <w:p>
      <w:pPr>
        <w:pStyle w:val="BodyText"/>
      </w:pPr>
      <w:r>
        <w:br/>
      </w:r>
    </w:p>
    <w:p>
      <w:pPr>
        <w:pStyle w:val="BodyText"/>
      </w:pPr>
      <w:r>
        <w:t xml:space="preserve">The role of a</w:t>
      </w:r>
      <w:r>
        <w:t xml:space="preserve"> </w:t>
      </w:r>
      <w:r>
        <w:rPr>
          <w:bCs/>
          <w:b/>
        </w:rPr>
        <w:t xml:space="preserve">UX UI Designer</w:t>
      </w:r>
      <w:r>
        <w:t xml:space="preserve"> </w:t>
      </w:r>
      <w:r>
        <w:t xml:space="preserve">is evolving from a service provider to a strategic partner in business growth.</w:t>
      </w:r>
    </w:p>
    <w:p>
      <w:pPr>
        <w:pStyle w:val="BodyText"/>
      </w:pPr>
      <w:r>
        <w:br/>
      </w:r>
    </w:p>
    <w:p>
      <w:pPr>
        <w:pStyle w:val="BodyText"/>
      </w:pPr>
      <w:r>
        <w:t xml:space="preserve">We encourage all participants, especially those based in or targeting</w:t>
      </w:r>
      <w:r>
        <w:t xml:space="preserve"> </w:t>
      </w:r>
      <w:r>
        <w:rPr>
          <w:bCs/>
          <w:b/>
        </w:rPr>
        <w:t xml:space="preserve">Russia Saint Petersburg</w:t>
      </w:r>
      <w:r>
        <w:t xml:space="preserve">, to embrace lifelong learning and community engagement.</w:t>
      </w:r>
    </w:p>
    <w:p>
      <w:pPr>
        <w:pStyle w:val="BodyText"/>
      </w:pPr>
      <w:r>
        <w:br/>
      </w:r>
    </w:p>
    <w:p>
      <w:pPr>
        <w:pStyle w:val="BodyText"/>
      </w:pPr>
      <w:r>
        <w:t xml:space="preserve">Your designs have the power to shape how millions of people interact with technology. Make them count. Thank you for attending this seminar on UX UI Design tailored for the vibrant market of Russia, Saint Petersburg.</w:t>
      </w:r>
    </w:p>
    <w:p>
      <w:pPr>
        <w:pStyle w:val="BodyText"/>
      </w:pPr>
      <w:r>
        <w:br/>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UX UI Designer in Russia Saint Petersburg</dc:title>
  <dc:creator/>
  <dc:language>en</dc:language>
  <cp:keywords/>
  <dcterms:created xsi:type="dcterms:W3CDTF">2026-07-30T06:18:07Z</dcterms:created>
  <dcterms:modified xsi:type="dcterms:W3CDTF">2026-07-30T06:18:07Z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