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Medicine</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seminar-presentation-slides"/>
    <w:p>
      <w:pPr>
        <w:pStyle w:val="Heading1"/>
      </w:pPr>
      <w:r>
        <w:t xml:space="preserve">Seminar Presentation Slides</w:t>
      </w:r>
    </w:p>
    <w:bookmarkStart w:id="20" w:name="X6d839a367184e6555c80e496b1412b39f65f02c"/>
    <w:p>
      <w:pPr>
        <w:pStyle w:val="Heading2"/>
      </w:pPr>
      <w:r>
        <w:t xml:space="preserve">Veterinary Medicine in Argentina Córdoba: Challenges, Opportunities, and Future Directions</w:t>
      </w:r>
    </w:p>
    <w:p>
      <w:pPr>
        <w:pStyle w:val="FirstParagraph"/>
      </w:pPr>
      <w:r>
        <w:t xml:space="preserve">This presentation explores the evolving landscape of veterinary medicine within the province of</w:t>
      </w:r>
      <w:r>
        <w:t xml:space="preserve"> </w:t>
      </w:r>
      <w:r>
        <w:rPr>
          <w:bCs/>
          <w:b/>
        </w:rPr>
        <w:t xml:space="preserve">Argentina Córdoba</w:t>
      </w:r>
      <w:r>
        <w:t xml:space="preserve">.</w:t>
      </w:r>
    </w:p>
    <w:bookmarkEnd w:id="20"/>
    <w:bookmarkEnd w:id="21"/>
    <w:bookmarkStart w:id="22" w:name="X64b972efba99c56d751fa16dbe33207f6b5510f"/>
    <w:p>
      <w:pPr>
        <w:pStyle w:val="Heading1"/>
      </w:pPr>
      <w:r>
        <w:t xml:space="preserve">Seminar Presentation Slides: Introduction to Veterinary Medicine in Argentina Córdoba</w:t>
      </w:r>
    </w:p>
    <w:p>
      <w:pPr>
        <w:pStyle w:val="FirstParagraph"/>
      </w:pPr>
      <w:r>
        <w:br/>
      </w:r>
    </w:p>
    <w:p>
      <w:pPr>
        <w:pStyle w:val="BodyText"/>
      </w:pPr>
      <w:r>
        <w:t xml:space="preserve">Welcome to this comprehensive seminar presentation dedicated to the multifaceted field of veterinary medicine within the province of</w:t>
      </w:r>
      <w:r>
        <w:t xml:space="preserve"> </w:t>
      </w:r>
      <w:r>
        <w:rPr>
          <w:bCs/>
          <w:b/>
        </w:rPr>
        <w:t xml:space="preserve">Argentina Córdoba</w:t>
      </w:r>
      <w:r>
        <w:t xml:space="preserve">. As a pivotal region in South America,</w:t>
      </w:r>
      <w:r>
        <w:t xml:space="preserve"> </w:t>
      </w:r>
      <w:r>
        <w:rPr>
          <w:bCs/>
          <w:b/>
        </w:rPr>
        <w:t xml:space="preserve">Argentina Córdoba</w:t>
      </w:r>
      <w:r>
        <w:t xml:space="preserve"> </w:t>
      </w:r>
      <w:r>
        <w:t xml:space="preserve">serves as a critical hub for agricultural production, urban development, and ecological preservation. Consequently, the role of the veterinarian in this specific geographic and socio-economic context is both complex and indispensable.</w:t>
      </w:r>
    </w:p>
    <w:p>
      <w:pPr>
        <w:pStyle w:val="BodyText"/>
      </w:pPr>
      <w:r>
        <w:br/>
      </w:r>
    </w:p>
    <w:p>
      <w:pPr>
        <w:pStyle w:val="BodyText"/>
      </w:pPr>
      <w:r>
        <w:t xml:space="preserve">In</w:t>
      </w:r>
      <w:r>
        <w:t xml:space="preserve"> </w:t>
      </w:r>
      <w:r>
        <w:rPr>
          <w:bCs/>
          <w:b/>
        </w:rPr>
        <w:t xml:space="preserve">Argentina Córdoba</w:t>
      </w:r>
      <w:r>
        <w:t xml:space="preserve">, veterinary professionals are not merely providers of medical care for companion animals; they are essential guardians of public health, food security, biodiversity conservation, and economic stability. This presentation aims to dissect the current state of veterinary practices in</w:t>
      </w:r>
      <w:r>
        <w:t xml:space="preserve"> </w:t>
      </w:r>
      <w:r>
        <w:rPr>
          <w:bCs/>
          <w:b/>
        </w:rPr>
        <w:t xml:space="preserve">Argentina Córdoba</w:t>
      </w:r>
      <w:r>
        <w:t xml:space="preserve">, highlighting the unique challenges faced by practitioners here compared to other global regions.</w:t>
      </w:r>
    </w:p>
    <w:p>
      <w:pPr>
        <w:pStyle w:val="BodyText"/>
      </w:pPr>
      <w:r>
        <w:br/>
      </w:r>
    </w:p>
    <w:p>
      <w:pPr>
        <w:pStyle w:val="BodyText"/>
      </w:pPr>
      <w:r>
        <w:t xml:space="preserve">We will examine how the distinct climate zones of</w:t>
      </w:r>
      <w:r>
        <w:t xml:space="preserve"> </w:t>
      </w:r>
      <w:r>
        <w:rPr>
          <w:bCs/>
          <w:b/>
        </w:rPr>
        <w:t xml:space="preserve">Argentina Córdoba</w:t>
      </w:r>
      <w:r>
        <w:t xml:space="preserve">, ranging from subtropical northwestern areas to temperate central plains, influence disease prevalence and require specialized veterinary approaches. Furthermore, we will address the socio-economic disparities that affect access to veterinary services in different municipalities across</w:t>
      </w:r>
      <w:r>
        <w:t xml:space="preserve"> </w:t>
      </w:r>
      <w:r>
        <w:rPr>
          <w:bCs/>
          <w:b/>
        </w:rPr>
        <w:t xml:space="preserve">Argentina Córdoba</w:t>
      </w:r>
      <w:r>
        <w:t xml:space="preserve">, underscoring the need for equitable healthcare solutions for both animals and their owners.</w:t>
      </w:r>
    </w:p>
    <w:p>
      <w:pPr>
        <w:pStyle w:val="BodyText"/>
      </w:pPr>
      <w:r>
        <w:br/>
      </w:r>
    </w:p>
    <w:p>
      <w:pPr>
        <w:pStyle w:val="BodyText"/>
      </w:pPr>
      <w:r>
        <w:t xml:space="preserve">Understanding these dynamics is crucial for students, professionals, and policymakers involved in animal health. By focusing on</w:t>
      </w:r>
      <w:r>
        <w:t xml:space="preserve"> </w:t>
      </w:r>
      <w:r>
        <w:rPr>
          <w:bCs/>
          <w:b/>
        </w:rPr>
        <w:t xml:space="preserve">Argentina Córdoba</w:t>
      </w:r>
      <w:r>
        <w:t xml:space="preserve">, we gain a microcosmic view of broader trends in Latin American veterinary medicine while addressing hyper-local issues specific to this vibrant Argentine province.</w:t>
      </w:r>
    </w:p>
    <w:p>
      <w:pPr>
        <w:pStyle w:val="BodyText"/>
      </w:pPr>
      <w:r>
        <w:br/>
      </w:r>
    </w:p>
    <w:bookmarkEnd w:id="22"/>
    <w:bookmarkStart w:id="23" w:name="Xac85cace57d54e3cacbfc5ead26f0cffb2fcd8a"/>
    <w:p>
      <w:pPr>
        <w:pStyle w:val="Heading1"/>
      </w:pPr>
      <w:r>
        <w:t xml:space="preserve">The Economic Significance of Veterinary Services in Argentina Córdoba</w:t>
      </w:r>
    </w:p>
    <w:p>
      <w:pPr>
        <w:pStyle w:val="FirstParagraph"/>
      </w:pPr>
      <w:r>
        <w:br/>
      </w:r>
    </w:p>
    <w:p>
      <w:pPr>
        <w:pStyle w:val="BodyText"/>
      </w:pPr>
      <w:r>
        <w:t xml:space="preserve">The economic fabric of</w:t>
      </w:r>
      <w:r>
        <w:t xml:space="preserve"> </w:t>
      </w:r>
      <w:r>
        <w:rPr>
          <w:bCs/>
          <w:b/>
        </w:rPr>
        <w:t xml:space="preserve">Argentina Córdoba</w:t>
      </w:r>
      <w:r>
        <w:t xml:space="preserve"> </w:t>
      </w:r>
      <w:r>
        <w:t xml:space="preserve">is deeply intertwined with its agricultural sector, particularly livestock farming. Cattle ranching, poultry production, and swine farming are cornerstones of the local economy. Therefore, the role of the</w:t>
      </w:r>
      <w:r>
        <w:t xml:space="preserve"> </w:t>
      </w:r>
      <w:r>
        <w:rPr>
          <w:bCs/>
          <w:b/>
        </w:rPr>
        <w:t xml:space="preserve">Veterinarian</w:t>
      </w:r>
      <w:r>
        <w:t xml:space="preserve"> </w:t>
      </w:r>
      <w:r>
        <w:t xml:space="preserve">in ensuring herd health directly correlates with provincial economic stability.</w:t>
      </w:r>
    </w:p>
    <w:p>
      <w:pPr>
        <w:pStyle w:val="BodyText"/>
      </w:pPr>
      <w:r>
        <w:br/>
      </w:r>
    </w:p>
    <w:p>
      <w:pPr>
        <w:pStyle w:val="BodyText"/>
      </w:pPr>
      <w:r>
        <w:t xml:space="preserve">In</w:t>
      </w:r>
      <w:r>
        <w:t xml:space="preserve"> </w:t>
      </w:r>
      <w:r>
        <w:rPr>
          <w:bCs/>
          <w:b/>
        </w:rPr>
        <w:t xml:space="preserve">Argentina Córdoba</w:t>
      </w:r>
      <w:r>
        <w:t xml:space="preserve">, veterinary services extend far beyond individual animal care to encompass large-scale herd management. Veterinarians play a critical role in implementing biosecurity protocols, vaccination programs, and nutritional strategies that maximize productivity while minimizing disease outbreaks. For instance, diseases such as Foot-and-Mouth Disease (FMD) or Lumpy Skin Disease require coordinated veterinary interventions across vast territories in</w:t>
      </w:r>
      <w:r>
        <w:t xml:space="preserve"> </w:t>
      </w:r>
      <w:r>
        <w:rPr>
          <w:bCs/>
          <w:b/>
        </w:rPr>
        <w:t xml:space="preserve">Argentina Córdoba</w:t>
      </w:r>
      <w:r>
        <w:t xml:space="preserve"> </w:t>
      </w:r>
      <w:r>
        <w:t xml:space="preserve">to protect export markets.</w:t>
      </w:r>
    </w:p>
    <w:p>
      <w:pPr>
        <w:pStyle w:val="BodyText"/>
      </w:pPr>
      <w:r>
        <w:br/>
      </w:r>
    </w:p>
    <w:p>
      <w:pPr>
        <w:pStyle w:val="BodyText"/>
      </w:pPr>
      <w:r>
        <w:t xml:space="preserve">Moreover, the rise of intensive farming operations in certain regions of</w:t>
      </w:r>
      <w:r>
        <w:t xml:space="preserve"> </w:t>
      </w:r>
      <w:r>
        <w:rPr>
          <w:bCs/>
          <w:b/>
        </w:rPr>
        <w:t xml:space="preserve">Argentina Córdoba</w:t>
      </w:r>
      <w:r>
        <w:br/>
      </w:r>
      <w:r>
        <w:br/>
      </w:r>
      <w:r>
        <w:t xml:space="preserve">has necessitated advanced veterinary expertise in areas such as reproductive management, metabolic disorder prevention, and sustainable waste management. Veterinarians collaborate closely with agronomists and environmental scientists to ensure that agricultural practices remain viable without compromising ecological integrity.</w:t>
      </w:r>
    </w:p>
    <w:p>
      <w:pPr>
        <w:pStyle w:val="BodyText"/>
      </w:pPr>
      <w:r>
        <w:br/>
      </w:r>
    </w:p>
    <w:p>
      <w:pPr>
        <w:pStyle w:val="BodyText"/>
      </w:pPr>
      <w:r>
        <w:t xml:space="preserve">Additionally, the pet ownership boom in urban centers like Córdoba Capital has expanded the veterinary market significantly. The demand for specialized services—such as cardiology, oncology, and dentistry for companion animals—reflects changing societal attitudes towards pets in</w:t>
      </w:r>
      <w:r>
        <w:t xml:space="preserve"> </w:t>
      </w:r>
      <w:r>
        <w:rPr>
          <w:bCs/>
          <w:b/>
        </w:rPr>
        <w:t xml:space="preserve">Argentina Córdoba</w:t>
      </w:r>
      <w:r>
        <w:t xml:space="preserve">. This dual focus on industrial livestock and companion animal welfare creates a dynamic but resource-intensive environment for veterinary practitioners.</w:t>
      </w:r>
    </w:p>
    <w:p>
      <w:pPr>
        <w:pStyle w:val="BodyText"/>
      </w:pPr>
      <w:r>
        <w:br/>
      </w:r>
    </w:p>
    <w:bookmarkEnd w:id="23"/>
    <w:bookmarkStart w:id="24" w:name="X88761ff725fe72a0e10d51c6e0cab149ae7b7a9"/>
    <w:p>
      <w:pPr>
        <w:pStyle w:val="Heading1"/>
      </w:pPr>
      <w:r>
        <w:t xml:space="preserve">Epidemiological Challenges Specific to Argentina Córdoba</w:t>
      </w:r>
    </w:p>
    <w:p>
      <w:pPr>
        <w:pStyle w:val="FirstParagraph"/>
      </w:pPr>
      <w:r>
        <w:br/>
      </w:r>
    </w:p>
    <w:p>
      <w:pPr>
        <w:pStyle w:val="BodyText"/>
      </w:pPr>
      <w:r>
        <w:t xml:space="preserve">The diverse geography of</w:t>
      </w:r>
      <w:r>
        <w:t xml:space="preserve"> </w:t>
      </w:r>
      <w:r>
        <w:rPr>
          <w:bCs/>
          <w:b/>
        </w:rPr>
        <w:t xml:space="preserve">Argentina Córdoba</w:t>
      </w:r>
      <w:r>
        <w:t xml:space="preserve"> </w:t>
      </w:r>
      <w:r>
        <w:t xml:space="preserve">presents unique epidemiological challenges. The province experiences varying climates, including hot summers and mild winters in the central region, and more tropical conditions in the north. These environmental factors influence the prevalence of vector-borne diseases.</w:t>
      </w:r>
    </w:p>
    <w:p>
      <w:pPr>
        <w:pStyle w:val="BodyText"/>
      </w:pPr>
      <w:r>
        <w:br/>
      </w:r>
    </w:p>
    <w:p>
      <w:pPr>
        <w:pStyle w:val="BodyText"/>
      </w:pPr>
      <w:r>
        <w:t xml:space="preserve">In</w:t>
      </w:r>
      <w:r>
        <w:t xml:space="preserve"> </w:t>
      </w:r>
      <w:r>
        <w:rPr>
          <w:bCs/>
          <w:b/>
        </w:rPr>
        <w:t xml:space="preserve">Argentina Córdoba</w:t>
      </w:r>
      <w:r>
        <w:t xml:space="preserve">, veterinarians must remain vigilant against zoonotic diseases such as Leishmaniasis, Dengue fever (though primarily affecting humans, it impacts animal reservoirs), and various tick-borne illnesses. The presence of vectors like ticks, fleas, and mosquitoes requires proactive surveillance and preventive strategies tailored to specific microclimates within the province.</w:t>
      </w:r>
    </w:p>
    <w:p>
      <w:pPr>
        <w:pStyle w:val="BodyText"/>
      </w:pPr>
      <w:r>
        <w:br/>
      </w:r>
    </w:p>
    <w:p>
      <w:pPr>
        <w:pStyle w:val="BodyText"/>
      </w:pPr>
      <w:r>
        <w:t xml:space="preserve">Furthermore, wildlife interactions pose additional risks. In rural areas of</w:t>
      </w:r>
      <w:r>
        <w:t xml:space="preserve"> </w:t>
      </w:r>
      <w:r>
        <w:rPr>
          <w:bCs/>
          <w:b/>
        </w:rPr>
        <w:t xml:space="preserve">Argentina Córdoba</w:t>
      </w:r>
      <w:r>
        <w:t xml:space="preserve">, close proximity between domestic animals and wild species increases the likelihood of cross-species disease transmission. Rabies control, for example, requires coordinated efforts involving veterinarians working with public health authorities to maintain vaccination coverage in both domestic dogs and potential wildlife reservoirs.</w:t>
      </w:r>
    </w:p>
    <w:p>
      <w:pPr>
        <w:pStyle w:val="BodyText"/>
      </w:pPr>
      <w:r>
        <w:br/>
      </w:r>
    </w:p>
    <w:p>
      <w:pPr>
        <w:pStyle w:val="BodyText"/>
      </w:pPr>
      <w:r>
        <w:t xml:space="preserve">Climate change exacerbates these challenges by altering vector habitats and extending transmission seasons. Veterinarians in</w:t>
      </w:r>
      <w:r>
        <w:t xml:space="preserve"> </w:t>
      </w:r>
      <w:r>
        <w:rPr>
          <w:bCs/>
          <w:b/>
        </w:rPr>
        <w:t xml:space="preserve">Argentina Córdoba</w:t>
      </w:r>
      <w:r>
        <w:t xml:space="preserve"> </w:t>
      </w:r>
      <w:r>
        <w:t xml:space="preserve">are increasingly called upon to adapt their diagnostic protocols and treatment plans to account for shifting disease patterns. This requires continuous education, updated research, and international collaboration to stay ahead of emerging health threats.</w:t>
      </w:r>
    </w:p>
    <w:p>
      <w:pPr>
        <w:pStyle w:val="BodyText"/>
      </w:pPr>
      <w:r>
        <w:br/>
      </w:r>
    </w:p>
    <w:bookmarkEnd w:id="24"/>
    <w:bookmarkStart w:id="25" w:name="Xc6136ca3ced73737840a3987d2407f2aed1ec27"/>
    <w:p>
      <w:pPr>
        <w:pStyle w:val="Heading1"/>
      </w:pPr>
      <w:r>
        <w:t xml:space="preserve">Urban vs. Rural Veterinary Practice in Argentina Córdoba</w:t>
      </w:r>
    </w:p>
    <w:p>
      <w:pPr>
        <w:pStyle w:val="FirstParagraph"/>
      </w:pPr>
      <w:r>
        <w:br/>
      </w:r>
    </w:p>
    <w:p>
      <w:pPr>
        <w:pStyle w:val="BodyText"/>
      </w:pPr>
      <w:r>
        <w:t xml:space="preserve">A significant dichotomy exists within veterinary practice in</w:t>
      </w:r>
      <w:r>
        <w:t xml:space="preserve"> </w:t>
      </w:r>
      <w:r>
        <w:rPr>
          <w:bCs/>
          <w:b/>
        </w:rPr>
        <w:t xml:space="preserve">Argentina Córdoba</w:t>
      </w:r>
      <w:r>
        <w:t xml:space="preserve">: the contrast between urban and rural healthcare delivery. In major cities like Córdoba Capital, Villa María, or San Francisco, veterinary clinics offer advanced diagnostic imaging (X-rays, ultrasounds), surgical suites, and specialized care for companion animals.</w:t>
      </w:r>
    </w:p>
    <w:p>
      <w:pPr>
        <w:pStyle w:val="BodyText"/>
      </w:pPr>
      <w:r>
        <w:br/>
      </w:r>
    </w:p>
    <w:p>
      <w:pPr>
        <w:pStyle w:val="BodyText"/>
      </w:pPr>
      <w:r>
        <w:t xml:space="preserve">Conversely, in remote rural areas of</w:t>
      </w:r>
      <w:r>
        <w:t xml:space="preserve"> </w:t>
      </w:r>
      <w:r>
        <w:rPr>
          <w:bCs/>
          <w:b/>
        </w:rPr>
        <w:t xml:space="preserve">Argentina Córdoba</w:t>
      </w:r>
      <w:r>
        <w:t xml:space="preserve">, veterinarians often serve as the primary healthcare providers for livestock herds spread over vast distances. These professionals face logistical challenges such as limited internet connectivity, scarce access to specialty laboratories, and the need for mobile veterinary services.</w:t>
      </w:r>
    </w:p>
    <w:p>
      <w:pPr>
        <w:pStyle w:val="BodyText"/>
      </w:pPr>
      <w:r>
        <w:br/>
      </w:r>
    </w:p>
    <w:p>
      <w:pPr>
        <w:pStyle w:val="BodyText"/>
      </w:pPr>
      <w:r>
        <w:t xml:space="preserve">In rural</w:t>
      </w:r>
      <w:r>
        <w:t xml:space="preserve"> </w:t>
      </w:r>
      <w:r>
        <w:rPr>
          <w:bCs/>
          <w:b/>
        </w:rPr>
        <w:t xml:space="preserve">Argentina Córdoba</w:t>
      </w:r>
      <w:r>
        <w:t xml:space="preserve">, veterinarians must be versatile generalists capable of performing emergency surgeries, managing complex medical cases in field conditions, and providing extensive educational outreach to farmers. The lack of immediate access to referral hospitals means that rural vets bear greater responsibility for critical decision-making.</w:t>
      </w:r>
    </w:p>
    <w:p>
      <w:pPr>
        <w:pStyle w:val="BodyText"/>
      </w:pPr>
      <w:r>
        <w:br/>
      </w:r>
    </w:p>
    <w:p>
      <w:pPr>
        <w:pStyle w:val="BodyText"/>
      </w:pPr>
      <w:r>
        <w:t xml:space="preserve">Bridging this gap is essential for equitable healthcare in</w:t>
      </w:r>
      <w:r>
        <w:t xml:space="preserve"> </w:t>
      </w:r>
      <w:r>
        <w:rPr>
          <w:bCs/>
          <w:b/>
        </w:rPr>
        <w:t xml:space="preserve">Argentina Córdoba</w:t>
      </w:r>
      <w:r>
        <w:t xml:space="preserve">. Telemedicine has emerged as a promising tool, allowing urban specialists to consult with rural veterinarians in real-time. However, infrastructure limitations persist. Initiatives to improve digital connectivity and establish satellite diagnostic labs could significantly enhance the quality of care across all regions of</w:t>
      </w:r>
      <w:r>
        <w:t xml:space="preserve"> </w:t>
      </w:r>
      <w:r>
        <w:rPr>
          <w:bCs/>
          <w:b/>
        </w:rPr>
        <w:t xml:space="preserve">Argentina Córdoba</w:t>
      </w:r>
      <w:r>
        <w:t xml:space="preserve">.</w:t>
      </w:r>
    </w:p>
    <w:p>
      <w:pPr>
        <w:pStyle w:val="BodyText"/>
      </w:pPr>
      <w:r>
        <w:br/>
      </w:r>
    </w:p>
    <w:bookmarkEnd w:id="25"/>
    <w:bookmarkStart w:id="26" w:name="X2e40104758ac10c593845831e6bbb5a95da9e93"/>
    <w:p>
      <w:pPr>
        <w:pStyle w:val="Heading1"/>
      </w:pPr>
      <w:r>
        <w:t xml:space="preserve">Educational Institutions and Professional Development in Argentina Córdoba</w:t>
      </w:r>
    </w:p>
    <w:p>
      <w:pPr>
        <w:pStyle w:val="FirstParagraph"/>
      </w:pPr>
      <w:r>
        <w:br/>
      </w:r>
    </w:p>
    <w:p>
      <w:pPr>
        <w:pStyle w:val="BodyText"/>
      </w:pPr>
      <w:r>
        <w:t xml:space="preserve">The University of Córdoba (UNC) plays a pivotal role in training the next generation of veterinarians for the province. As one of the oldest and most prestigious universities in</w:t>
      </w:r>
      <w:r>
        <w:t xml:space="preserve"> </w:t>
      </w:r>
      <w:r>
        <w:rPr>
          <w:bCs/>
          <w:b/>
        </w:rPr>
        <w:t xml:space="preserve">Argentina Córdoba</w:t>
      </w:r>
      <w:r>
        <w:t xml:space="preserve">, UNC offers comprehensive veterinary medicine programs that emphasize both theoretical knowledge and practical field experience.</w:t>
      </w:r>
    </w:p>
    <w:p>
      <w:pPr>
        <w:pStyle w:val="BodyText"/>
      </w:pPr>
      <w:r>
        <w:br/>
      </w:r>
    </w:p>
    <w:p>
      <w:pPr>
        <w:pStyle w:val="BodyText"/>
      </w:pPr>
      <w:r>
        <w:t xml:space="preserve">Curricula at UNC are designed to address local needs, incorporating courses on regional epidemiology, agricultural economics, and wildlife conservation. Students benefit from internships at local farms, shelters, and urban clinics across</w:t>
      </w:r>
      <w:r>
        <w:t xml:space="preserve"> </w:t>
      </w:r>
      <w:r>
        <w:rPr>
          <w:bCs/>
          <w:b/>
        </w:rPr>
        <w:t xml:space="preserve">Argentina Córdoba</w:t>
      </w:r>
      <w:r>
        <w:t xml:space="preserve">, gaining exposure to the diverse challenges they will face post-graduation.</w:t>
      </w:r>
    </w:p>
    <w:p>
      <w:pPr>
        <w:pStyle w:val="BodyText"/>
      </w:pPr>
      <w:r>
        <w:br/>
      </w:r>
    </w:p>
    <w:p>
      <w:pPr>
        <w:pStyle w:val="BodyText"/>
      </w:pPr>
      <w:r>
        <w:t xml:space="preserve">Continuing education is equally vital. The Argentine College of Veterinarians (CAV) and regional chapters in</w:t>
      </w:r>
      <w:r>
        <w:t xml:space="preserve"> </w:t>
      </w:r>
      <w:r>
        <w:rPr>
          <w:bCs/>
          <w:b/>
        </w:rPr>
        <w:t xml:space="preserve">Argentina Córdoba</w:t>
      </w:r>
      <w:r>
        <w:t xml:space="preserve"> </w:t>
      </w:r>
      <w:r>
        <w:t xml:space="preserve">organize workshops, conferences, and certification programs to ensure practitioners remain updated with global advancements. Topics often include pain management techniques, ethical considerations in end-of-life care for pets, and new pharmacological treatments.</w:t>
      </w:r>
    </w:p>
    <w:p>
      <w:pPr>
        <w:pStyle w:val="BodyText"/>
      </w:pPr>
      <w:r>
        <w:br/>
      </w:r>
    </w:p>
    <w:p>
      <w:pPr>
        <w:pStyle w:val="BodyText"/>
      </w:pPr>
      <w:r>
        <w:t xml:space="preserve">Collaboration between academic institutions and private practices fosters a culture of lifelong learning. Research projects led by faculty in</w:t>
      </w:r>
      <w:r>
        <w:t xml:space="preserve"> </w:t>
      </w:r>
      <w:r>
        <w:rPr>
          <w:bCs/>
          <w:b/>
        </w:rPr>
        <w:t xml:space="preserve">Argentina Córdoba</w:t>
      </w:r>
      <w:r>
        <w:t xml:space="preserve"> </w:t>
      </w:r>
      <w:r>
        <w:t xml:space="preserve">frequently involve clinical trials for locally relevant conditions, contributing valuable data to the global veterinary scientific community while solving immediate problems for local animal populations.</w:t>
      </w:r>
    </w:p>
    <w:p>
      <w:pPr>
        <w:pStyle w:val="BodyText"/>
      </w:pPr>
      <w:r>
        <w:br/>
      </w:r>
    </w:p>
    <w:bookmarkEnd w:id="26"/>
    <w:bookmarkStart w:id="27" w:name="X0cb425f230371a75d66ff054b5813416253753e"/>
    <w:p>
      <w:pPr>
        <w:pStyle w:val="Heading1"/>
      </w:pPr>
      <w:r>
        <w:t xml:space="preserve">Zoonotic Diseases and Public Health Integration in Argentina Córdoba</w:t>
      </w:r>
    </w:p>
    <w:p>
      <w:pPr>
        <w:pStyle w:val="FirstParagraph"/>
      </w:pPr>
      <w:r>
        <w:br/>
      </w:r>
    </w:p>
    <w:p>
      <w:pPr>
        <w:pStyle w:val="BodyText"/>
      </w:pPr>
      <w:r>
        <w:t xml:space="preserve">Veterinarians in</w:t>
      </w:r>
      <w:r>
        <w:t xml:space="preserve"> </w:t>
      </w:r>
      <w:r>
        <w:rPr>
          <w:bCs/>
          <w:b/>
        </w:rPr>
        <w:t xml:space="preserve">Argentina Córdoba</w:t>
      </w:r>
      <w:r>
        <w:t xml:space="preserve"> </w:t>
      </w:r>
      <w:r>
        <w:t xml:space="preserve">are frontline defenders against zoonotic diseases—conditions transmitted between animals and humans. Given the province’s mix of urban density, agricultural intensity, and ecological diversity, the risk of zoonosis is substantial.</w:t>
      </w:r>
    </w:p>
    <w:p>
      <w:pPr>
        <w:pStyle w:val="BodyText"/>
      </w:pPr>
      <w:r>
        <w:br/>
      </w:r>
    </w:p>
    <w:p>
      <w:pPr>
        <w:pStyle w:val="BodyText"/>
      </w:pPr>
      <w:r>
        <w:t xml:space="preserve">Diseases such as Rabies, Brucellosis, Q Fever (Coxiella burnetii), and Leptospirosis require vigilant monitoring. In</w:t>
      </w:r>
      <w:r>
        <w:t xml:space="preserve"> </w:t>
      </w:r>
      <w:r>
        <w:rPr>
          <w:bCs/>
          <w:b/>
        </w:rPr>
        <w:t xml:space="preserve">Argentina Córdoba</w:t>
      </w:r>
      <w:r>
        <w:t xml:space="preserve">, veterinarians collaborate closely with public health officials to implement surveillance systems that detect outbreaks early.</w:t>
      </w:r>
    </w:p>
    <w:p>
      <w:pPr>
        <w:pStyle w:val="BodyText"/>
      </w:pPr>
      <w:r>
        <w:br/>
      </w:r>
    </w:p>
    <w:p>
      <w:pPr>
        <w:pStyle w:val="BodyText"/>
      </w:pPr>
      <w:r>
        <w:t xml:space="preserve">For example, Brucellosis control in cattle herds not only protects animal welfare but also prevents severe health complications in humans handling infected livestock or consuming unpasteurized dairy products. Veterinarians play a key role in enforcing testing and culling protocols while educating farmers on safe handling practices.</w:t>
      </w:r>
    </w:p>
    <w:p>
      <w:pPr>
        <w:pStyle w:val="BodyText"/>
      </w:pPr>
      <w:r>
        <w:br/>
      </w:r>
    </w:p>
    <w:p>
      <w:pPr>
        <w:pStyle w:val="BodyText"/>
      </w:pPr>
      <w:r>
        <w:t xml:space="preserve">Furthermore, urban settings see rising cases of Leptospirosis, often linked to poor sanitation and flooding events common in parts of</w:t>
      </w:r>
      <w:r>
        <w:t xml:space="preserve"> </w:t>
      </w:r>
      <w:r>
        <w:rPr>
          <w:bCs/>
          <w:b/>
        </w:rPr>
        <w:t xml:space="preserve">Argentina Córdoba</w:t>
      </w:r>
      <w:r>
        <w:t xml:space="preserve">. Public health campaigns led by veterinary experts help communities understand transmission routes and prevention measures.</w:t>
      </w:r>
    </w:p>
    <w:p>
      <w:pPr>
        <w:pStyle w:val="BodyText"/>
      </w:pPr>
      <w:r>
        <w:br/>
      </w:r>
    </w:p>
    <w:p>
      <w:pPr>
        <w:pStyle w:val="BodyText"/>
      </w:pPr>
      <w:r>
        <w:t xml:space="preserve">This One Health approach—integrating human, animal, and environmental health—is increasingly adopted in</w:t>
      </w:r>
      <w:r>
        <w:t xml:space="preserve"> </w:t>
      </w:r>
      <w:r>
        <w:rPr>
          <w:bCs/>
          <w:b/>
        </w:rPr>
        <w:t xml:space="preserve">Argentina Córdoba</w:t>
      </w:r>
      <w:r>
        <w:t xml:space="preserve">. It underscores the veterinarian’s role not just as a healer of animals but as a critical component of societal well-being.</w:t>
      </w:r>
    </w:p>
    <w:p>
      <w:pPr>
        <w:pStyle w:val="BodyText"/>
      </w:pPr>
      <w:r>
        <w:br/>
      </w:r>
    </w:p>
    <w:bookmarkEnd w:id="27"/>
    <w:bookmarkStart w:id="28" w:name="X1e7a55c86c305f95a3b4da8e74b3cd12dc25820"/>
    <w:p>
      <w:pPr>
        <w:pStyle w:val="Heading1"/>
      </w:pPr>
      <w:r>
        <w:t xml:space="preserve">Technological Innovations and Digital Transformation in Argentine Veterinary Medicine</w:t>
      </w:r>
    </w:p>
    <w:p>
      <w:pPr>
        <w:pStyle w:val="FirstParagraph"/>
      </w:pPr>
      <w:r>
        <w:br/>
      </w:r>
    </w:p>
    <w:p>
      <w:pPr>
        <w:pStyle w:val="BodyText"/>
      </w:pPr>
      <w:r>
        <w:t xml:space="preserve">The integration of technology into veterinary practice is transforming how services are delivered in</w:t>
      </w:r>
      <w:r>
        <w:t xml:space="preserve"> </w:t>
      </w:r>
      <w:r>
        <w:rPr>
          <w:bCs/>
          <w:b/>
        </w:rPr>
        <w:t xml:space="preserve">Argentina Córdoba</w:t>
      </w:r>
      <w:r>
        <w:t xml:space="preserve">. Digital health records, remote monitoring devices for livestock, and artificial intelligence-assisted diagnostics are gradually becoming mainstream.</w:t>
      </w:r>
    </w:p>
    <w:p>
      <w:pPr>
        <w:pStyle w:val="BodyText"/>
      </w:pPr>
      <w:r>
        <w:br/>
      </w:r>
    </w:p>
    <w:p>
      <w:pPr>
        <w:pStyle w:val="BodyText"/>
      </w:pPr>
      <w:r>
        <w:t xml:space="preserve">In urban clinics across</w:t>
      </w:r>
      <w:r>
        <w:t xml:space="preserve"> </w:t>
      </w:r>
      <w:r>
        <w:rPr>
          <w:bCs/>
          <w:b/>
        </w:rPr>
        <w:t xml:space="preserve">Argentina Córdoba</w:t>
      </w:r>
      <w:r>
        <w:t xml:space="preserve">, software platforms facilitate appointment scheduling, client communication, and medical record keeping. These tools improve efficiency and allow veterinarians to focus more on patient care rather than administrative tasks.</w:t>
      </w:r>
    </w:p>
    <w:p>
      <w:pPr>
        <w:pStyle w:val="BodyText"/>
      </w:pPr>
      <w:r>
        <w:br/>
      </w:r>
    </w:p>
    <w:p>
      <w:pPr>
        <w:pStyle w:val="BodyText"/>
      </w:pPr>
      <w:r>
        <w:t xml:space="preserve">Agricultural tech startups in</w:t>
      </w:r>
      <w:r>
        <w:t xml:space="preserve"> </w:t>
      </w:r>
      <w:r>
        <w:rPr>
          <w:bCs/>
          <w:b/>
        </w:rPr>
        <w:t xml:space="preserve">Argentina Córdoba</w:t>
      </w:r>
      <w:r>
        <w:t xml:space="preserve"> </w:t>
      </w:r>
      <w:r>
        <w:t xml:space="preserve">are developing wearable sensors for cattle that track vital signs, activity levels, and estrus cycles. Veterinarians interpret this data to provide precise health interventions, reducing costs and improving herd productivity.</w:t>
      </w:r>
    </w:p>
    <w:p>
      <w:pPr>
        <w:pStyle w:val="BodyText"/>
      </w:pPr>
      <w:r>
        <w:br/>
      </w:r>
    </w:p>
    <w:p>
      <w:pPr>
        <w:pStyle w:val="BodyText"/>
      </w:pPr>
      <w:r>
        <w:t xml:space="preserve">However, adoption rates vary. Smaller practices may struggle with the initial investment required for advanced technology. Government grants and industry partnerships could accelerate digital transformation in</w:t>
      </w:r>
      <w:r>
        <w:t xml:space="preserve"> </w:t>
      </w:r>
      <w:r>
        <w:rPr>
          <w:bCs/>
          <w:b/>
        </w:rPr>
        <w:t xml:space="preserve">Argentina Córdoba</w:t>
      </w:r>
      <w:r>
        <w:t xml:space="preserve">, ensuring that even small-town vets benefit from modern conveniences.</w:t>
      </w:r>
    </w:p>
    <w:p>
      <w:pPr>
        <w:pStyle w:val="BodyText"/>
      </w:pPr>
      <w:r>
        <w:br/>
      </w:r>
    </w:p>
    <w:bookmarkEnd w:id="28"/>
    <w:bookmarkStart w:id="29" w:name="X553dd21d472419e25065eac5b97db780dae55a2"/>
    <w:p>
      <w:pPr>
        <w:pStyle w:val="Heading1"/>
      </w:pPr>
      <w:r>
        <w:t xml:space="preserve">Future Outlook: Sustainability and Conservation in Argentina Córdoba</w:t>
      </w:r>
    </w:p>
    <w:p>
      <w:pPr>
        <w:pStyle w:val="FirstParagraph"/>
      </w:pPr>
      <w:r>
        <w:br/>
      </w:r>
    </w:p>
    <w:p>
      <w:pPr>
        <w:pStyle w:val="BodyText"/>
      </w:pPr>
      <w:r>
        <w:t xml:space="preserve">The future of veterinary medicine in</w:t>
      </w:r>
      <w:r>
        <w:t xml:space="preserve"> </w:t>
      </w:r>
      <w:r>
        <w:rPr>
          <w:bCs/>
          <w:b/>
        </w:rPr>
        <w:t xml:space="preserve">Argentina Córdoba</w:t>
      </w:r>
      <w:r>
        <w:t xml:space="preserve"> </w:t>
      </w:r>
      <w:r>
        <w:t xml:space="preserve">lies in balancing economic development with environmental sustainability. As climate change threatens ecosystems, veterinarians must advocate for conservation strategies that protect native wildlife habitats.</w:t>
      </w:r>
    </w:p>
    <w:p>
      <w:pPr>
        <w:pStyle w:val="BodyText"/>
      </w:pPr>
      <w:r>
        <w:br/>
      </w:r>
    </w:p>
    <w:p>
      <w:pPr>
        <w:pStyle w:val="BodyText"/>
      </w:pPr>
      <w:r>
        <w:t xml:space="preserve">In</w:t>
      </w:r>
      <w:r>
        <w:t xml:space="preserve"> </w:t>
      </w:r>
      <w:r>
        <w:rPr>
          <w:bCs/>
          <w:b/>
        </w:rPr>
        <w:t xml:space="preserve">Argentina Córdoba</w:t>
      </w:r>
      <w:r>
        <w:t xml:space="preserve">, projects involving the rehabilitation of injured wildlife and the monitoring of endangered species require specialized veterinary skills. Collaboration with national parks and conservation NGOs offers opportunities for meaningful impact.</w:t>
      </w:r>
    </w:p>
    <w:p>
      <w:pPr>
        <w:pStyle w:val="BodyText"/>
      </w:pPr>
      <w:r>
        <w:br/>
      </w:r>
    </w:p>
    <w:p>
      <w:pPr>
        <w:pStyle w:val="BodyText"/>
      </w:pPr>
      <w:r>
        <w:t xml:space="preserve">Sustainable farming practices, promoted by forward-thinking veterinarians, emphasize soil health, water conservation, and reduced chemical usage. By adopting regenerative agriculture principles,</w:t>
      </w:r>
      <w:r>
        <w:t xml:space="preserve"> </w:t>
      </w:r>
      <w:r>
        <w:rPr>
          <w:bCs/>
          <w:b/>
        </w:rPr>
        <w:t xml:space="preserve">Argentina Córdoba</w:t>
      </w:r>
      <w:r>
        <w:t xml:space="preserve"> </w:t>
      </w:r>
      <w:r>
        <w:t xml:space="preserve">can lead South America in eco-friendly livestock production.</w:t>
      </w:r>
    </w:p>
    <w:p>
      <w:pPr>
        <w:pStyle w:val="BodyText"/>
      </w:pPr>
      <w:r>
        <w:br/>
      </w:r>
    </w:p>
    <w:p>
      <w:pPr>
        <w:pStyle w:val="BodyText"/>
      </w:pPr>
      <w:r>
        <w:t xml:space="preserve">In conclusion, the profession of veterinary medicine in</w:t>
      </w:r>
      <w:r>
        <w:t xml:space="preserve"> </w:t>
      </w:r>
      <w:r>
        <w:rPr>
          <w:bCs/>
          <w:b/>
        </w:rPr>
        <w:t xml:space="preserve">Argentina Córdoba</w:t>
      </w:r>
      <w:r>
        <w:t xml:space="preserve"> </w:t>
      </w:r>
      <w:r>
        <w:t xml:space="preserve">is dynamic and vital. From urban pet hospitals to rural ranches, veterinarians are essential partners in building a healthier, more resilient society. Embracing innovation, fostering collaboration, and prioritizing sustainability will define the next era of veterinary excellence in this remarkable province.</w:t>
      </w:r>
    </w:p>
    <w:p>
      <w:pPr>
        <w:pStyle w:val="BodyText"/>
      </w:pPr>
      <w:r>
        <w:br/>
      </w:r>
    </w:p>
    <w:bookmarkEnd w:id="29"/>
    <w:bookmarkStart w:id="30" w:name="X8ae868cd488546b83ed32aa669426fce15be493"/>
    <w:p>
      <w:pPr>
        <w:pStyle w:val="Heading1"/>
      </w:pPr>
      <w:r>
        <w:t xml:space="preserve">Seminar Presentation Slides: Summary and Call to Action</w:t>
      </w:r>
    </w:p>
    <w:p>
      <w:pPr>
        <w:pStyle w:val="FirstParagraph"/>
      </w:pPr>
      <w:r>
        <w:br/>
      </w:r>
    </w:p>
    <w:p>
      <w:pPr>
        <w:pStyle w:val="BodyText"/>
      </w:pPr>
      <w:r>
        <w:t xml:space="preserve">This presentation has highlighted the critical role veterinarians play in</w:t>
      </w:r>
      <w:r>
        <w:t xml:space="preserve"> </w:t>
      </w:r>
      <w:r>
        <w:rPr>
          <w:bCs/>
          <w:b/>
        </w:rPr>
        <w:t xml:space="preserve">Argentina Córdoba</w:t>
      </w:r>
      <w:r>
        <w:t xml:space="preserve">, addressing economic, epidemiological, educational, and technological dimensions.</w:t>
      </w:r>
    </w:p>
    <w:p>
      <w:pPr>
        <w:pStyle w:val="BodyText"/>
      </w:pPr>
      <w:r>
        <w:br/>
      </w:r>
    </w:p>
    <w:p>
      <w:pPr>
        <w:pStyle w:val="BodyText"/>
      </w:pPr>
      <w:r>
        <w:t xml:space="preserve">We have explored how geographic diversity influences disease patterns and necessitates tailored veterinary strategies. We have seen the disparity between urban specialization and rural versatility, urging improved connectivity and resource distribution.</w:t>
      </w:r>
    </w:p>
    <w:p>
      <w:pPr>
        <w:pStyle w:val="BodyText"/>
      </w:pPr>
      <w:r>
        <w:br/>
      </w:r>
    </w:p>
    <w:p>
      <w:pPr>
        <w:pStyle w:val="BodyText"/>
      </w:pPr>
      <w:r>
        <w:t xml:space="preserve">Furthermore, we emphasized the importance of public health integration through zoonotic disease control and One Health initiatives. Finally, we looked toward a future where technology enhances care delivery while sustainability guides conservation efforts.</w:t>
      </w:r>
    </w:p>
    <w:p>
      <w:pPr>
        <w:pStyle w:val="BodyText"/>
      </w:pPr>
      <w:r>
        <w:br/>
      </w:r>
    </w:p>
    <w:p>
      <w:pPr>
        <w:pStyle w:val="BodyText"/>
      </w:pPr>
      <w:r>
        <w:t xml:space="preserve">To all aspiring veterinarians in</w:t>
      </w:r>
      <w:r>
        <w:t xml:space="preserve"> </w:t>
      </w:r>
      <w:r>
        <w:rPr>
          <w:bCs/>
          <w:b/>
        </w:rPr>
        <w:t xml:space="preserve">Argentina Córdoba</w:t>
      </w:r>
      <w:r>
        <w:t xml:space="preserve">: Your work matters profoundly. You are custodians of animal welfare, guardians of public health, and stewards of the natural world. Continue to innovate, collaborate across disciplines, and serve your community with compassion and expertise.</w:t>
      </w:r>
    </w:p>
    <w:p>
      <w:pPr>
        <w:pStyle w:val="BodyText"/>
      </w:pPr>
      <w:r>
        <w:br/>
      </w:r>
    </w:p>
    <w:p>
      <w:pPr>
        <w:pStyle w:val="BodyText"/>
      </w:pPr>
      <w:r>
        <w:t xml:space="preserve">Thank you for attending this seminar on Veterinary Medicine in</w:t>
      </w:r>
      <w:r>
        <w:t xml:space="preserve"> </w:t>
      </w:r>
      <w:r>
        <w:rPr>
          <w:bCs/>
          <w:b/>
        </w:rPr>
        <w:t xml:space="preserve">Argentina Córdoba</w:t>
      </w:r>
      <w:r>
        <w:t xml:space="preserve">. Let us commit to advancing our profession for the benefit of all beings dependent on us.</w:t>
      </w:r>
    </w:p>
    <w:p>
      <w:pPr>
        <w:pStyle w:val="BodyText"/>
      </w:pPr>
      <w:r>
        <w:br/>
      </w:r>
    </w:p>
    <w:bookmarkEnd w:id="30"/>
    <w:bookmarkStart w:id="31" w:name="Xbd6228b398eaf8071608288b72855249f34865e"/>
    <w:p>
      <w:pPr>
        <w:pStyle w:val="Heading1"/>
      </w:pPr>
      <w:r>
        <w:t xml:space="preserve">Seminar Presentation Slides: References and Further Reading</w:t>
      </w:r>
    </w:p>
    <w:p>
      <w:pPr>
        <w:pStyle w:val="FirstParagraph"/>
      </w:pPr>
      <w:r>
        <w:br/>
      </w:r>
    </w:p>
    <w:p>
      <w:pPr>
        <w:numPr>
          <w:ilvl w:val="0"/>
          <w:numId w:val="1001"/>
        </w:numPr>
        <w:pStyle w:val="Compact"/>
      </w:pPr>
      <w:r>
        <w:t xml:space="preserve">National Institute of Agricultural Technology (INTA) - Publications on Livestock Health in Córdoba.</w:t>
      </w:r>
    </w:p>
    <w:p>
      <w:pPr>
        <w:numPr>
          <w:ilvl w:val="0"/>
          <w:numId w:val="1001"/>
        </w:numPr>
        <w:pStyle w:val="Compact"/>
      </w:pPr>
      <w:r>
        <w:t xml:space="preserve">University of Córdoba (UNC) - Faculty of Veterinary Sciences Annual Reports.</w:t>
      </w:r>
    </w:p>
    <w:p>
      <w:pPr>
        <w:numPr>
          <w:ilvl w:val="0"/>
          <w:numId w:val="1001"/>
        </w:numPr>
        <w:pStyle w:val="Compact"/>
      </w:pPr>
      <w:r>
        <w:t xml:space="preserve">World Organisation for Animal Health (WOAH) - Country Profiles: Argentina.</w:t>
      </w:r>
    </w:p>
    <w:p>
      <w:pPr>
        <w:numPr>
          <w:ilvl w:val="0"/>
          <w:numId w:val="1001"/>
        </w:numPr>
        <w:pStyle w:val="Compact"/>
      </w:pPr>
      <w:r>
        <w:t xml:space="preserve">Seminario de Salud Pública Veterinaria en el Cono Sur - Regional Studies on Zoonoses.</w:t>
      </w:r>
    </w:p>
    <w:p>
      <w:pPr>
        <w:numPr>
          <w:ilvl w:val="0"/>
          <w:numId w:val="1001"/>
        </w:numPr>
        <w:pStyle w:val="Compact"/>
      </w:pPr>
      <w:r>
        <w:t xml:space="preserve">Local Government Health Departments of Córdoba Province - Epidemiological Bulletins.</w:t>
      </w:r>
    </w:p>
    <w:p>
      <w:pPr>
        <w:pStyle w:val="FirstParagraph"/>
      </w:pPr>
      <w:r>
        <w:t xml:space="preserve">Note: All references pertain specifically to data and policies applicable within the jurisdiction of</w:t>
      </w:r>
      <w:r>
        <w:t xml:space="preserve"> </w:t>
      </w:r>
      <w:r>
        <w:rPr>
          <w:bCs/>
          <w:b/>
        </w:rPr>
        <w:t xml:space="preserve">Argentina Córdoba</w:t>
      </w:r>
      <w:r>
        <w:t xml:space="preserve">.</w:t>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Medicine in Argentina Córdoba</dc:title>
  <dc:creator/>
  <dc:language>en</dc:language>
  <cp:keywords/>
  <dcterms:created xsi:type="dcterms:W3CDTF">2026-07-30T07:45:56Z</dcterms:created>
  <dcterms:modified xsi:type="dcterms:W3CDTF">2026-07-30T07:45:56Z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