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Excellence</w:t>
      </w:r>
      <w:r>
        <w:t xml:space="preserve"> </w:t>
      </w:r>
      <w:r>
        <w:t xml:space="preserve">in</w:t>
      </w:r>
      <w:r>
        <w:t xml:space="preserve"> </w:t>
      </w:r>
      <w:r>
        <w:t xml:space="preserve">China</w:t>
      </w:r>
      <w:r>
        <w:t xml:space="preserve"> </w:t>
      </w:r>
      <w:r>
        <w:t xml:space="preserve">Shanghai</w:t>
      </w:r>
    </w:p>
    <w:bookmarkStart w:id="21" w:name="seminar-presentation-slides"/>
    <w:p>
      <w:pPr>
        <w:pStyle w:val="Heading1"/>
      </w:pPr>
      <w:r>
        <w:t xml:space="preserve">Seminar Presentation Slides</w:t>
      </w:r>
    </w:p>
    <w:bookmarkStart w:id="20" w:name="X90e2ef853fda688d4b9904d9a3fcb8262681fdc"/>
    <w:p>
      <w:pPr>
        <w:pStyle w:val="Heading2"/>
      </w:pPr>
      <w:r>
        <w:t xml:space="preserve">Title: Advancing Veterinary Medicine in China Shanghai</w:t>
      </w:r>
    </w:p>
    <w:p>
      <w:pPr>
        <w:pStyle w:val="FirstParagraph"/>
      </w:pPr>
      <w:r>
        <w:rPr>
          <w:bCs/>
          <w:b/>
        </w:rPr>
        <w:t xml:space="preserve">Purpose:</w:t>
      </w:r>
      <w:r>
        <w:t xml:space="preserve"> </w:t>
      </w:r>
      <w:r>
        <w:t xml:space="preserve">This seminar aims to explore the evolving landscape of veterinary care within the dynamic metropolis of China Shanghai. As one of the world's most populous and economically vibrant cities, Shanghai presents a unique intersection of traditional pet ownership, modern technological integration, and stringent regulatory frameworks. This presentation will dissect the critical role of the</w:t>
      </w:r>
      <w:r>
        <w:t xml:space="preserve"> </w:t>
      </w:r>
      <w:r>
        <w:rPr>
          <w:iCs/>
          <w:i/>
        </w:rPr>
        <w:t xml:space="preserve">Veterinarian</w:t>
      </w:r>
      <w:r>
        <w:t xml:space="preserve"> </w:t>
      </w:r>
      <w:r>
        <w:t xml:space="preserve">in this specific geographic context, analyzing how professionals adapt to local cultural shifts while maintaining global medical standards.</w:t>
      </w:r>
    </w:p>
    <w:bookmarkEnd w:id="20"/>
    <w:bookmarkEnd w:id="21"/>
    <w:bookmarkStart w:id="23" w:name="the-context-china-shanghai"/>
    <w:p>
      <w:pPr>
        <w:pStyle w:val="Heading1"/>
      </w:pPr>
      <w:r>
        <w:t xml:space="preserve">The Context: China Shanghai</w:t>
      </w:r>
    </w:p>
    <w:bookmarkStart w:id="22" w:name="X843b2658c89395479247becfa4054285a3788a7"/>
    <w:p>
      <w:pPr>
        <w:pStyle w:val="Heading2"/>
      </w:pPr>
      <w:r>
        <w:t xml:space="preserve">Rapid Urbanization and Pet Ownership Trends</w:t>
      </w:r>
    </w:p>
    <w:p>
      <w:pPr>
        <w:pStyle w:val="FirstParagraph"/>
      </w:pPr>
      <w:r>
        <w:t xml:space="preserve">To understand the modern practice of veterinary medicine in this region, one must first analyze the demographic shifts in China Shanghai. Over the past two decades, urbanization has transformed family structures. The "empty nest" phenomenon and delayed marriage rates among young professionals have led to a surge in pet ownership as emotional companionship becomes increasingly valued. In China Shanghai specifically, pets are no longer viewed merely as guardians of property but as integral family members, often referred to affectionately as</w:t>
      </w:r>
      <w:r>
        <w:t xml:space="preserve"> </w:t>
      </w:r>
      <w:r>
        <w:rPr>
          <w:iCs/>
          <w:i/>
        </w:rPr>
        <w:t xml:space="preserve">"fur babies."</w:t>
      </w:r>
    </w:p>
    <w:p>
      <w:pPr>
        <w:pStyle w:val="BodyText"/>
      </w:pPr>
      <w:r>
        <w:t xml:space="preserve">This cultural shift has created an unprecedented demand for high-quality veterinary services. The population in this coastal hub is highly educated and digitally savvy. Consequently, the expectations for veterinary care in China Shanghai have risen dramatically. Owners are seeking advanced diagnostic imaging, specialized surgeries, and preventive care that mirrors human healthcare standards.</w:t>
      </w:r>
    </w:p>
    <w:bookmarkEnd w:id="22"/>
    <w:bookmarkEnd w:id="23"/>
    <w:bookmarkStart w:id="25" w:name="the-role-of-the-modern-veterinarian"/>
    <w:p>
      <w:pPr>
        <w:pStyle w:val="Heading1"/>
      </w:pPr>
      <w:r>
        <w:t xml:space="preserve">The Role of the Modern Veterinarian</w:t>
      </w:r>
    </w:p>
    <w:bookmarkStart w:id="24" w:name="X53269988fa39b3ee8f8b32b5a62f423637f7668"/>
    <w:p>
      <w:pPr>
        <w:pStyle w:val="Heading2"/>
      </w:pPr>
      <w:r>
        <w:t xml:space="preserve">Beyond Basic Care: Specialization and Expertise</w:t>
      </w:r>
    </w:p>
    <w:p>
      <w:pPr>
        <w:pStyle w:val="FirstParagraph"/>
      </w:pPr>
      <w:r>
        <w:t xml:space="preserve">In this evolving market, the definition of a successful veterinarian is expanding. It is no longer sufficient for a veterinary professional to be merely competent in general practice. In China Shanghai, the competition among clinics drives specialization. We are seeing a rise in board-certified specialists in oncology, cardiology, neurology, and exotic animal medicine.</w:t>
      </w:r>
    </w:p>
    <w:p>
      <w:pPr>
        <w:pStyle w:val="BodyText"/>
      </w:pPr>
      <w:r>
        <w:t xml:space="preserve">The modern veterinarian must possess not only clinical proficiency but also strong cross-cultural communication skills. Many residents in this international city are expatriates or fluent in English, requiring veterinary staff to navigate bilingual medical records and provide care that aligns with Western expectations of transparency and empathy. The veterinarian acts as both a healer and an educator, guiding owners through complex treatment options.</w:t>
      </w:r>
    </w:p>
    <w:bookmarkEnd w:id="24"/>
    <w:bookmarkEnd w:id="25"/>
    <w:bookmarkStart w:id="27" w:name="X92ef60841eb4e6baf6f5ee3165292d2c8f9c24d"/>
    <w:p>
      <w:pPr>
        <w:pStyle w:val="Heading1"/>
      </w:pPr>
      <w:r>
        <w:t xml:space="preserve">Technological Integration in China Shanghai</w:t>
      </w:r>
    </w:p>
    <w:bookmarkStart w:id="26" w:name="digital-health-and-telemedicine"/>
    <w:p>
      <w:pPr>
        <w:pStyle w:val="Heading2"/>
      </w:pPr>
      <w:r>
        <w:t xml:space="preserve">Digital Health and Telemedicine</w:t>
      </w:r>
    </w:p>
    <w:p>
      <w:pPr>
        <w:pStyle w:val="FirstParagraph"/>
      </w:pPr>
      <w:r>
        <w:t xml:space="preserve">No discussion of veterinary medicine in a modern metropolis is complete without addressing technology. China Shanghai is a global leader in digital infrastructure, and the veterinary sector is no exception. The integration of artificial intelligence (AI) into diagnostic tools allows veterinarians to detect anomalies in X-rays and MRIs with greater speed and accuracy than ever before.</w:t>
      </w:r>
    </w:p>
    <w:p>
      <w:pPr>
        <w:numPr>
          <w:ilvl w:val="0"/>
          <w:numId w:val="1001"/>
        </w:numPr>
        <w:pStyle w:val="Compact"/>
      </w:pPr>
      <w:r>
        <w:rPr>
          <w:bCs/>
          <w:b/>
        </w:rPr>
        <w:t xml:space="preserve">Telemedicine Platforms:</w:t>
      </w:r>
      <w:r>
        <w:t xml:space="preserve"> </w:t>
      </w:r>
      <w:r>
        <w:t xml:space="preserve">Apps commonly used in daily life in China Shanghai, such as WeChat, are increasingly utilized for preliminary veterinary consultations. Veterinarians provide triage services via video call, reducing the stress of travel for anxious pets.</w:t>
      </w:r>
    </w:p>
    <w:p>
      <w:pPr>
        <w:numPr>
          <w:ilvl w:val="0"/>
          <w:numId w:val="1001"/>
        </w:numPr>
        <w:pStyle w:val="Compact"/>
      </w:pPr>
      <w:r>
        <w:rPr>
          <w:bCs/>
          <w:b/>
        </w:rPr>
        <w:t xml:space="preserve">Digital Records:</w:t>
      </w:r>
      <w:r>
        <w:t xml:space="preserve"> </w:t>
      </w:r>
      <w:r>
        <w:t xml:space="preserve">The adoption of cloud-based electronic health records ensures that a veterinarian can access a pet’s full medical history instantly, facilitating better long-term care and continuity.</w:t>
      </w:r>
    </w:p>
    <w:p>
      <w:pPr>
        <w:numPr>
          <w:ilvl w:val="0"/>
          <w:numId w:val="1001"/>
        </w:numPr>
        <w:pStyle w:val="Compact"/>
      </w:pPr>
      <w:r>
        <w:rPr>
          <w:bCs/>
          <w:b/>
        </w:rPr>
        <w:t xml:space="preserve">Micropayment Integration:</w:t>
      </w:r>
      <w:r>
        <w:t xml:space="preserve"> </w:t>
      </w:r>
      <w:r>
        <w:t xml:space="preserve">Seamless digital payment systems allow for efficient billing, reflecting the high-tech environment of Shanghai's urban centers.</w:t>
      </w:r>
    </w:p>
    <w:bookmarkEnd w:id="26"/>
    <w:bookmarkEnd w:id="27"/>
    <w:bookmarkStart w:id="29" w:name="X685612dde1c2c34887364ffa4e670ba57541e4f"/>
    <w:p>
      <w:pPr>
        <w:pStyle w:val="Heading1"/>
      </w:pPr>
      <w:r>
        <w:t xml:space="preserve">Cultural Nuances and Ethical Considerations</w:t>
      </w:r>
    </w:p>
    <w:bookmarkStart w:id="28" w:name="bridging-tradition-and-modernity"/>
    <w:p>
      <w:pPr>
        <w:pStyle w:val="Heading2"/>
      </w:pPr>
      <w:r>
        <w:t xml:space="preserve">Bridging Tradition and Modernity</w:t>
      </w:r>
    </w:p>
    <w:p>
      <w:pPr>
        <w:pStyle w:val="FirstParagraph"/>
      </w:pPr>
      <w:r>
        <w:t xml:space="preserve">Veterinarians operating in China Shanghai must navigate a complex ethical landscape. While urban trends lean heavily towards Western-style pet care, traditional beliefs regarding animal medicine still persist in some segments of the population. A skilled veterinarian must be culturally sensitive, able to discuss conventional pharmaceutical treatments alongside or instead of Traditional Chinese Veterinary Medicine (TCVM) modalities like acupuncture and herbal remedies, depending on the owner’s preference.</w:t>
      </w:r>
    </w:p>
    <w:p>
      <w:pPr>
        <w:pStyle w:val="BodyText"/>
      </w:pPr>
      <w:r>
        <w:t xml:space="preserve">Furthermore, ethical standards are tightening. The rise of consumer advocacy means that veterinarians are held accountable for treatment protocols. Transparency in pricing is critical; hidden fees can severely damage a clinic's reputation in the highly social-media-driven environment of China Shanghai.</w:t>
      </w:r>
    </w:p>
    <w:bookmarkEnd w:id="28"/>
    <w:bookmarkEnd w:id="29"/>
    <w:bookmarkStart w:id="31" w:name="regulatory-framework-and-education"/>
    <w:p>
      <w:pPr>
        <w:pStyle w:val="Heading1"/>
      </w:pPr>
      <w:r>
        <w:t xml:space="preserve">Regulatory Framework and Education</w:t>
      </w:r>
    </w:p>
    <w:bookmarkStart w:id="30" w:name="X3310705c1a0988303d3ee9e27a071f35367509a"/>
    <w:p>
      <w:pPr>
        <w:pStyle w:val="Heading2"/>
      </w:pPr>
      <w:r>
        <w:t xml:space="preserve">Licensing, Standards, and Continuous Learning</w:t>
      </w:r>
    </w:p>
    <w:p>
      <w:pPr>
        <w:pStyle w:val="FirstParagraph"/>
      </w:pPr>
      <w:r>
        <w:t xml:space="preserve">The path to becoming a licensed veterinarian in this region involves rigorous examination by the Chinese government. However, maintaining licensure in a fast-changing industry requires continuous education. The veterinary community in China Shanghai is increasingly connected to global networks.</w:t>
      </w:r>
    </w:p>
    <w:p>
      <w:pPr>
        <w:pStyle w:val="BodyText"/>
      </w:pPr>
      <w:r>
        <w:t xml:space="preserve">Seminars and workshops hosted by international organizations are frequently attended by local veterinarians. This exchange of knowledge ensures that practices in China Shanghai remain aligned with the Global Veterinary Standards set by bodies such as the World Organisation for Animal Health (WOAH). For a veterinarian, staying current with international research is not just an academic exercise but a professional necessity.</w:t>
      </w:r>
    </w:p>
    <w:bookmarkEnd w:id="30"/>
    <w:bookmarkEnd w:id="31"/>
    <w:bookmarkStart w:id="33" w:name="challenges-facing-the-industry"/>
    <w:p>
      <w:pPr>
        <w:pStyle w:val="Heading1"/>
      </w:pPr>
      <w:r>
        <w:t xml:space="preserve">Challenges Facing the Industry</w:t>
      </w:r>
    </w:p>
    <w:bookmarkStart w:id="32" w:name="X953024f4f89714ac846e2f385f5f184cfb9ebb1"/>
    <w:p>
      <w:pPr>
        <w:pStyle w:val="Heading2"/>
      </w:pPr>
      <w:r>
        <w:t xml:space="preserve">Burnout, Cost of Living, and Equipment Access</w:t>
      </w:r>
    </w:p>
    <w:p>
      <w:pPr>
        <w:pStyle w:val="FirstParagraph"/>
      </w:pPr>
      <w:r>
        <w:t xml:space="preserve">Despite the opportunities, challenges exist. The cost of living in China Shanghai is among the highest in Asia. While this drives up revenue for premium clinics, it also creates high-pressure work environments for veterinarians. Burnout rates are a growing concern.</w:t>
      </w:r>
    </w:p>
    <w:p>
      <w:pPr>
        <w:pStyle w:val="BodyText"/>
      </w:pPr>
      <w:r>
        <w:t xml:space="preserve">Additionally, while top-tier clinics in central districts have access to state-of-the-art equipment, smaller practices in developing suburban areas may struggle with the cost of advanced technology. The veterinarian must often act as a resource manager, balancing the need for cutting-edge diagnostics with the financial reality of their patients' owners.</w:t>
      </w:r>
    </w:p>
    <w:bookmarkEnd w:id="32"/>
    <w:bookmarkEnd w:id="33"/>
    <w:bookmarkStart w:id="35" w:name="the-future-outlook"/>
    <w:p>
      <w:pPr>
        <w:pStyle w:val="Heading1"/>
      </w:pPr>
      <w:r>
        <w:t xml:space="preserve">The Future Outlook</w:t>
      </w:r>
    </w:p>
    <w:bookmarkStart w:id="34" w:name="sustainability-and-preventive-care"/>
    <w:p>
      <w:pPr>
        <w:pStyle w:val="Heading2"/>
      </w:pPr>
      <w:r>
        <w:t xml:space="preserve">Sustainability and Preventive Care</w:t>
      </w:r>
    </w:p>
    <w:p>
      <w:pPr>
        <w:pStyle w:val="FirstParagraph"/>
      </w:pPr>
      <w:r>
        <w:t xml:space="preserve">The future of veterinary medicine in China Shanghai lies in prevention rather than reaction. Veterinarians are shifting their focus toward nutrition counseling, weight management, and early disease detection. With the aging pet population, geriatric care is becoming a vital sector.</w:t>
      </w:r>
    </w:p>
    <w:p>
      <w:pPr>
        <w:pStyle w:val="BodyText"/>
      </w:pPr>
      <w:r>
        <w:t xml:space="preserve">We also anticipate a greater emphasis on One Health initiatives—the interconnectedness of human health, animal health, and environmental health. As Shanghai continues to grow greenly and sustainably, veterinarians will play a pivotal role in monitoring zoonotic diseases and ensuring public safety.</w:t>
      </w:r>
    </w:p>
    <w:bookmarkEnd w:id="34"/>
    <w:bookmarkEnd w:id="35"/>
    <w:bookmarkStart w:id="37" w:name="conclusion"/>
    <w:p>
      <w:pPr>
        <w:pStyle w:val="Heading1"/>
      </w:pPr>
      <w:r>
        <w:t xml:space="preserve">Conclusion</w:t>
      </w:r>
    </w:p>
    <w:bookmarkStart w:id="36" w:name="a-vital-profession-in-a-global-hub"/>
    <w:p>
      <w:pPr>
        <w:pStyle w:val="Heading2"/>
      </w:pPr>
      <w:r>
        <w:t xml:space="preserve">A Vital Profession in a Global Hub</w:t>
      </w:r>
    </w:p>
    <w:p>
      <w:pPr>
        <w:pStyle w:val="FirstParagraph"/>
      </w:pPr>
      <w:r>
        <w:t xml:space="preserve">In conclusion, the profession of the veterinarian in China Shanghai is at a pivotal juncture. It is characterized by rapid technological adoption, high cultural expectations for care quality, and a deepening emotional bond between pets and their owners.</w:t>
      </w:r>
    </w:p>
    <w:p>
      <w:pPr>
        <w:pStyle w:val="BodyText"/>
      </w:pPr>
      <w:r>
        <w:t xml:space="preserve">For those aspiring to practice veterinary medicine in this region, success requires more than just medical knowledge. It demands adaptability, digital literacy, and a profound respect for the local culture of China Shanghai. The modern veterinarian is not just an animal doctor; they are a key provider of family health and well-being in one of the world's most exciting cities.</w:t>
      </w:r>
    </w:p>
    <w:p>
      <w:pPr>
        <w:pStyle w:val="BodyText"/>
      </w:pPr>
      <w:r>
        <w:rPr>
          <w:bCs/>
          <w:b/>
        </w:rPr>
        <w:t xml:space="preserve">Thank you.</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Excellence in China Shanghai</dc:title>
  <dc:creator/>
  <dc:language>en</dc:language>
  <cp:keywords/>
  <dcterms:created xsi:type="dcterms:W3CDTF">2026-07-30T03:08:10Z</dcterms:created>
  <dcterms:modified xsi:type="dcterms:W3CDTF">2026-07-30T03:08:10Z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