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Ghana</w:t>
      </w:r>
      <w:r>
        <w:t xml:space="preserve"> </w:t>
      </w:r>
      <w:r>
        <w:t xml:space="preserve">Accra</w:t>
      </w:r>
    </w:p>
    <w:bookmarkStart w:id="20" w:name="X3026bfccac3b133c13f070fb96146d15df63aa6"/>
    <w:p>
      <w:pPr>
        <w:pStyle w:val="Heading1"/>
      </w:pPr>
      <w:r>
        <w:t xml:space="preserve">Seminar Presentation Slides: The Vital Role of the Veterinarian in Ghana Accra</w:t>
      </w:r>
    </w:p>
    <w:p>
      <w:pPr>
        <w:pStyle w:val="FirstParagraph"/>
      </w:pPr>
      <w:r>
        <w:rPr>
          <w:bCs/>
          <w:b/>
        </w:rPr>
        <w:t xml:space="preserve">Presentation Topic:</w:t>
      </w:r>
      <w:r>
        <w:t xml:space="preserve"> </w:t>
      </w:r>
      <w:r>
        <w:t xml:space="preserve">Bridging Public Health, Agriculture, and Urban Welfare through Veterinary Excellence in Ghana's Capital.</w:t>
      </w:r>
    </w:p>
    <w:p>
      <w:pPr>
        <w:pStyle w:val="BodyText"/>
      </w:pPr>
      <w:r>
        <w:rPr>
          <w:bCs/>
          <w:b/>
        </w:rPr>
        <w:t xml:space="preserve">Date:</w:t>
      </w:r>
      <w:r>
        <w:t xml:space="preserve"> </w:t>
      </w:r>
      <w:r>
        <w:t xml:space="preserve">October 2023</w:t>
      </w:r>
    </w:p>
    <w:p>
      <w:pPr>
        <w:pStyle w:val="BodyText"/>
      </w:pPr>
      <w:r>
        <w:rPr>
          <w:bCs/>
          <w:b/>
        </w:rPr>
        <w:t xml:space="preserve">Audience:</w:t>
      </w:r>
      <w:r>
        <w:t xml:space="preserve">- Ministry of Food and Agriculture (MoFA) Officials- Accra Metropolitan Assembly (AMA) Health Officers- Local Farmers and Livestock Owners in Greater Accra Region.</w:t>
      </w:r>
    </w:p>
    <w:bookmarkEnd w:id="20"/>
    <w:bookmarkStart w:id="21" w:name="introduction-the-context-of-ghana-accra"/>
    <w:p>
      <w:pPr>
        <w:pStyle w:val="Heading2"/>
      </w:pPr>
      <w:r>
        <w:t xml:space="preserve">Introduction: The Context of Ghana Accra</w:t>
      </w:r>
    </w:p>
    <w:p>
      <w:pPr>
        <w:pStyle w:val="FirstParagraph"/>
      </w:pPr>
      <w:r>
        <w:t xml:space="preserve">Ghana Accra is not only the political and economic heartbeat of the nation but also a rapidly urbanizing hub where human and animal lives intersect in complex ways. As we navigate the challenges of modern urbanization, one critical professional often overlooked in city planning discussions is the</w:t>
      </w:r>
      <w:r>
        <w:t xml:space="preserve"> </w:t>
      </w:r>
      <w:r>
        <w:rPr>
          <w:bCs/>
          <w:b/>
        </w:rPr>
        <w:t xml:space="preserve">Veterinarian</w:t>
      </w:r>
      <w:r>
        <w:t xml:space="preserve">. In Ghana Accra, livestock farming is not limited to rural outskirts; it permeates peri-urban areas and even specific zones within the metropolis itself.</w:t>
      </w:r>
    </w:p>
    <w:p>
      <w:pPr>
        <w:pStyle w:val="BodyText"/>
      </w:pPr>
      <w:r>
        <w:t xml:space="preserve">This presentation aims to elucidate why the presence, regulation, and support of veterinary services are indispensable for maintaining public health security, ensuring food safety, and promoting sustainable agricultural practices within Ghana Accra. We will explore how veterinarians act as the first line of defense against zoonotic diseases and guardians of our local food supply chain.</w:t>
      </w:r>
    </w:p>
    <w:bookmarkEnd w:id="21"/>
    <w:bookmarkStart w:id="22" w:name="Xaef0172e7162ca5625887bd3c828b1de3a2288d"/>
    <w:p>
      <w:pPr>
        <w:pStyle w:val="Heading2"/>
      </w:pPr>
      <w:r>
        <w:t xml:space="preserve">Public Health Security: Preventing Zoonotic Diseases</w:t>
      </w:r>
    </w:p>
    <w:p>
      <w:pPr>
        <w:pStyle w:val="FirstParagraph"/>
      </w:pPr>
      <w:r>
        <w:t xml:space="preserve">The primary role of a veterinarian extends far beyond treating sick animals; they are pivotal public health practitioners. In the dense urban environment of Ghana Accra, the risk of zoonotic disease transmission (diseases that jump from animals to humans) is significantly heightened due to close contact between humans and domestic or wild animals.</w:t>
      </w:r>
    </w:p>
    <w:p>
      <w:pPr>
        <w:pStyle w:val="BodyText"/>
      </w:pPr>
      <w:r>
        <w:rPr>
          <w:bCs/>
          <w:b/>
        </w:rPr>
        <w:t xml:space="preserve">Key Disease Threats in Ghana Accra:</w:t>
      </w:r>
    </w:p>
    <w:p>
      <w:pPr>
        <w:numPr>
          <w:ilvl w:val="0"/>
          <w:numId w:val="1001"/>
        </w:numPr>
        <w:pStyle w:val="Compact"/>
      </w:pPr>
      <w:r>
        <w:rPr>
          <w:bCs/>
          <w:b/>
        </w:rPr>
        <w:t xml:space="preserve">Listeriosis &amp; Brucellosis:</w:t>
      </w:r>
      <w:r>
        <w:t xml:space="preserve"> </w:t>
      </w:r>
      <w:r>
        <w:t xml:space="preserve">These are major concerns regarding unpasteurized milk sold in informal markets across Accra. Veterinarians play a crucial role in screening herds to prevent these bacteria from entering the food supply.</w:t>
      </w:r>
    </w:p>
    <w:p>
      <w:pPr>
        <w:numPr>
          <w:ilvl w:val="0"/>
          <w:numId w:val="1001"/>
        </w:numPr>
        <w:pStyle w:val="Compact"/>
      </w:pPr>
      <w:r>
        <w:rPr>
          <w:bCs/>
          <w:b/>
        </w:rPr>
        <w:t xml:space="preserve">Rabies:</w:t>
      </w:r>
      <w:r>
        <w:t xml:space="preserve"> </w:t>
      </w:r>
      <w:r>
        <w:t xml:space="preserve">With a high population of free-roaming dogs and cats in Ghana Accra, rabies remains a critical public health threat. Veterinary-led vaccination campaigns are essential for herd immunity and human safety.</w:t>
      </w:r>
    </w:p>
    <w:p>
      <w:pPr>
        <w:numPr>
          <w:ilvl w:val="0"/>
          <w:numId w:val="1001"/>
        </w:numPr>
        <w:pStyle w:val="Compact"/>
      </w:pPr>
      <w:r>
        <w:rPr>
          <w:bCs/>
          <w:b/>
        </w:rPr>
        <w:t xml:space="preserve">Avian Influenza (Bird Flu):</w:t>
      </w:r>
      <w:r>
        <w:t xml:space="preserve"> </w:t>
      </w:r>
      <w:r>
        <w:t xml:space="preserve">Given the popularity of poultry in Ghanaian cuisine, veterinary surveillance at abattoirs and live bird markets in Accra is vital to detect viral mutations early.</w:t>
      </w:r>
    </w:p>
    <w:p>
      <w:pPr>
        <w:pStyle w:val="FirstParagraph"/>
      </w:pPr>
      <w:r>
        <w:t xml:space="preserve">Without rigorous veterinary oversight, Ghana Accra faces heightened risks of pandemics that could cripple the local economy and endanger thousands of lives.</w:t>
      </w:r>
    </w:p>
    <w:bookmarkEnd w:id="22"/>
    <w:bookmarkStart w:id="23" w:name="Xe65c2ca5ce08e397926382f9a17ee4056fe302c"/>
    <w:p>
      <w:pPr>
        <w:pStyle w:val="Heading2"/>
      </w:pPr>
      <w:r>
        <w:t xml:space="preserve">Food Safety and Agricultural Productivity</w:t>
      </w:r>
    </w:p>
    <w:p>
      <w:pPr>
        <w:pStyle w:val="FirstParagraph"/>
      </w:pPr>
      <w:r>
        <w:t xml:space="preserve">Ghana Accra is a net importer of food, yet there is immense potential for local production in the Greater Accra Region. Veterinarians are the key to unlocking this potential by ensuring that livestock remains healthy and productive.</w:t>
      </w:r>
    </w:p>
    <w:p>
      <w:pPr>
        <w:pStyle w:val="BodyText"/>
      </w:pPr>
      <w:r>
        <w:rPr>
          <w:bCs/>
          <w:b/>
        </w:rPr>
        <w:t xml:space="preserve">The Supply Chain Guardian:</w:t>
      </w:r>
      <w:r>
        <w:t xml:space="preserve">Veterinarians inspect animals at abattoirs such as the Kantamanto and Agbogbloshie slaughter slabs. Their certification ensures that meat is fit for human consumption, protecting consumers in Ghana Accra from foodborne illnesses like Salmonella and E. coli.</w:t>
      </w:r>
    </w:p>
    <w:p>
      <w:pPr>
        <w:pStyle w:val="BodyText"/>
      </w:pPr>
      <w:r>
        <w:rPr>
          <w:bCs/>
          <w:b/>
        </w:rPr>
        <w:t xml:space="preserve">Boosting Local Farmers:</w:t>
      </w:r>
      <w:r>
        <w:t xml:space="preserve">In peri-urban farming communities surrounding Accra, veterinarians provide essential services including:- Vaccination programs against Newcastle Disease in poultry.- Treatment and prevention of parasitic infections in cattle and goats.- Nutritional advice to improve milk yield and meat quality. By supporting these farmers, we reduce reliance on imported frozen meats, thereby strengthening the economic resilience of Ghana Accra's local food systems.</w:t>
      </w:r>
    </w:p>
    <w:bookmarkEnd w:id="23"/>
    <w:bookmarkStart w:id="24" w:name="environmental-health-in-urban-settings"/>
    <w:p>
      <w:pPr>
        <w:pStyle w:val="Heading2"/>
      </w:pPr>
      <w:r>
        <w:t xml:space="preserve">Environmental Health in Urban Settings</w:t>
      </w:r>
    </w:p>
    <w:p>
      <w:pPr>
        <w:pStyle w:val="FirstParagraph"/>
      </w:pPr>
      <w:r>
        <w:t xml:space="preserve">In the bustling streets of Ghana Accra, animal waste management is a significant environmental challenge. Poor disposal of livestock waste can lead to water contamination and the spread of pathogens. Veterinarians work alongside environmental agencies to promote best practices in animal husbandry that minimize ecological footprints.</w:t>
      </w:r>
    </w:p>
    <w:p>
      <w:pPr>
        <w:pStyle w:val="BodyText"/>
      </w:pPr>
      <w:r>
        <w:rPr>
          <w:bCs/>
          <w:b/>
        </w:rPr>
        <w:t xml:space="preserve">Pet Ownership and Urban Hygiene:</w:t>
      </w:r>
      <w:r>
        <w:t xml:space="preserve">With a rising middle class in Ghana Accra, pet ownership is increasing. Responsible veterinary care ensures proper waste disposal guidelines are followed by pet owners, reducing the burden on Accra’s sanitation infrastructure. Furthermore, veterinarians educate communities on humane treatment and responsible breeding to control the population of stray animals that often contribute to urban blight and public nuisance.</w:t>
      </w:r>
    </w:p>
    <w:p>
      <w:pPr>
        <w:pStyle w:val="BodyText"/>
      </w:pPr>
      <w:r>
        <w:t xml:space="preserve">The integration of veterinary insights into urban planning is essential for creating a cleaner, healthier Ghana Accra. This includes designated zones for livestock trading that do not obstruct traffic or pollute residential areas.</w:t>
      </w:r>
    </w:p>
    <w:bookmarkEnd w:id="24"/>
    <w:bookmarkStart w:id="25" w:name="economic-impact-and-livelihoods"/>
    <w:p>
      <w:pPr>
        <w:pStyle w:val="Heading2"/>
      </w:pPr>
      <w:r>
        <w:t xml:space="preserve">Economic Impact and Livelihoods</w:t>
      </w:r>
    </w:p>
    <w:p>
      <w:pPr>
        <w:pStyle w:val="FirstParagraph"/>
      </w:pPr>
      <w:r>
        <w:t xml:space="preserve">The veterinary sector in Ghana Accra is an economic engine. It supports thousands of jobs directly (vets, technicians, pharmacists) and indirectly (farmers, transporters, abattoir workers). A robust veterinary service reduces mortality rates among livestock, which directly translates to higher incomes for farmers.</w:t>
      </w:r>
    </w:p>
    <w:p>
      <w:pPr>
        <w:pStyle w:val="BodyText"/>
      </w:pPr>
      <w:r>
        <w:rPr>
          <w:bCs/>
          <w:b/>
        </w:rPr>
        <w:t xml:space="preserve">Trade Compliance:</w:t>
      </w:r>
      <w:r>
        <w:t xml:space="preserve">To export agricultural products from Ghana Accra to international markets such as the EU or Asia, strict veterinary health certificates are required. Veterinarians ensure that Ghanaian produce meets these stringent sanitary and phytosanitary (SPS) measures. Without this certification, Ghana Accra’s exporters would be locked out of lucrative global markets.</w:t>
      </w:r>
    </w:p>
    <w:p>
      <w:pPr>
        <w:pStyle w:val="BodyText"/>
      </w:pPr>
      <w:r>
        <w:t xml:space="preserve">Therefore, investing in veterinary infrastructure in Ghana Accra is not merely a health expense; it is a strategic economic investment that enhances the competitiveness of Ghana’s agricultural sector on the global stage.</w:t>
      </w:r>
    </w:p>
    <w:bookmarkEnd w:id="25"/>
    <w:bookmarkStart w:id="26" w:name="X8c879ee7a3747d8e7d1168b1b2a3853b17351e3"/>
    <w:p>
      <w:pPr>
        <w:pStyle w:val="Heading2"/>
      </w:pPr>
      <w:r>
        <w:t xml:space="preserve">Challenges Facing Veterinary Services in Ghana Accra</w:t>
      </w:r>
    </w:p>
    <w:p>
      <w:pPr>
        <w:pStyle w:val="FirstParagraph"/>
      </w:pPr>
      <w:r>
        <w:t xml:space="preserve">Despite their importance, veterinary services in Ghana Accra face significant hurdles:</w:t>
      </w:r>
    </w:p>
    <w:p>
      <w:pPr>
        <w:numPr>
          <w:ilvl w:val="0"/>
          <w:numId w:val="1002"/>
        </w:numPr>
        <w:pStyle w:val="Compact"/>
      </w:pPr>
      <w:r>
        <w:rPr>
          <w:bCs/>
          <w:b/>
        </w:rPr>
        <w:t xml:space="preserve">Inadequate Infrastructure:</w:t>
      </w:r>
      <w:r>
        <w:t xml:space="preserve">Absence of modern diagnostic labs and cold storage facilities for vaccines affects the efficacy of disease control programs.</w:t>
      </w:r>
    </w:p>
    <w:p>
      <w:pPr>
        <w:numPr>
          <w:ilvl w:val="0"/>
          <w:numId w:val="1002"/>
        </w:numPr>
        <w:pStyle w:val="Compact"/>
      </w:pPr>
      <w:r>
        <w:t xml:space="preserve">Rapid Urbanization:The expansion of Ghana Accra encroaches upon traditional grazing lands, leading to human-wildlife and human-livestock conflicts. There is a need for better spatial planning that accommodates veterinary needs.</w:t>
      </w:r>
    </w:p>
    <w:p>
      <w:pPr>
        <w:numPr>
          <w:ilvl w:val="0"/>
          <w:numId w:val="1002"/>
        </w:numPr>
        <w:pStyle w:val="Compact"/>
      </w:pPr>
      <w:r>
        <w:t xml:space="preserve">Informal Sector Regulation:A large portion of livestock trade in Ghana Accra occurs in informal markets where regulatory oversight is weak. Enforcing veterinary standards without disrupting the livelihoods of small-scale traders requires sensitive policy approaches.</w:t>
      </w:r>
    </w:p>
    <w:p>
      <w:pPr>
        <w:numPr>
          <w:ilvl w:val="0"/>
          <w:numId w:val="1002"/>
        </w:numPr>
        <w:pStyle w:val="Compact"/>
      </w:pPr>
      <w:r>
        <w:t xml:space="preserve">Funding Gaps:Government budgetary allocations for animal health often lag behind the needs of a growing urban population.</w:t>
      </w:r>
    </w:p>
    <w:bookmarkEnd w:id="26"/>
    <w:bookmarkStart w:id="27" w:name="X2f4be37e4e6abe8f8972fe781788cfb1dae1c7e"/>
    <w:p>
      <w:pPr>
        <w:pStyle w:val="Heading2"/>
      </w:pPr>
      <w:r>
        <w:t xml:space="preserve">Recommendations for Strengthening Veterinary Roles</w:t>
      </w:r>
    </w:p>
    <w:p>
      <w:pPr>
        <w:pStyle w:val="FirstParagraph"/>
      </w:pPr>
      <w:r>
        <w:t xml:space="preserve">To fully realize the benefits of veterinary services in Ghana Accra, we propose the following actions:</w:t>
      </w:r>
    </w:p>
    <w:p>
      <w:pPr>
        <w:numPr>
          <w:ilvl w:val="0"/>
          <w:numId w:val="1003"/>
        </w:numPr>
        <w:pStyle w:val="Compact"/>
      </w:pPr>
      <w:r>
        <w:rPr>
          <w:bCs/>
          <w:b/>
        </w:rPr>
        <w:t xml:space="preserve">Policies and Governance:</w:t>
      </w:r>
      <w:r>
        <w:t xml:space="preserve">The Accra Metropolitan Assembly must enforce zoning laws that separate high-risk livestock activities from dense residential areas while providing designated, hygienic markets for animal trade.</w:t>
      </w:r>
    </w:p>
    <w:p>
      <w:pPr>
        <w:numPr>
          <w:ilvl w:val="0"/>
          <w:numId w:val="1003"/>
        </w:numPr>
        <w:pStyle w:val="Compact"/>
      </w:pPr>
      <w:r>
        <w:rPr>
          <w:bCs/>
          <w:b/>
        </w:rPr>
        <w:t xml:space="preserve">Digitalization of Records:</w:t>
      </w:r>
      <w:r>
        <w:t xml:space="preserve">Implement a digital registry for all livestock in Ghana Accra to track movements and disease outbreaks in real-time. This technology allows veterinarians to respond swiftly to health crises.</w:t>
      </w:r>
    </w:p>
    <w:p>
      <w:pPr>
        <w:numPr>
          <w:ilvl w:val="0"/>
          <w:numId w:val="1003"/>
        </w:numPr>
        <w:pStyle w:val="Compact"/>
      </w:pPr>
      <w:r>
        <w:rPr>
          <w:bCs/>
          <w:b/>
        </w:rPr>
        <w:t xml:space="preserve">Capacity Building:</w:t>
      </w:r>
      <w:r>
        <w:t xml:space="preserve">Invest in continuous training for veterinary staff on emerging zoonotic threats. Collaboration with universities like the University of Ghana can help bridge the knowledge gap.</w:t>
      </w:r>
    </w:p>
    <w:p>
      <w:pPr>
        <w:numPr>
          <w:ilvl w:val="0"/>
          <w:numId w:val="1003"/>
        </w:numPr>
        <w:pStyle w:val="Compact"/>
      </w:pPr>
      <w:r>
        <w:rPr>
          <w:bCs/>
          <w:b/>
        </w:rPr>
        <w:t xml:space="preserve">Public-Private Partnerships:</w:t>
      </w:r>
      <w:r>
        <w:t xml:space="preserve">Encourage private veterinarians to serve peri-urban farmers through subsidies or tax incentives, ensuring that even smallholder farmers have access to quality care.</w:t>
      </w:r>
    </w:p>
    <w:p>
      <w:pPr>
        <w:numPr>
          <w:ilvl w:val="0"/>
          <w:numId w:val="1003"/>
        </w:numPr>
        <w:pStyle w:val="Compact"/>
      </w:pPr>
      <w:r>
        <w:rPr>
          <w:bCs/>
          <w:b/>
        </w:rPr>
        <w:t xml:space="preserve">Sensitization Campaigns:</w:t>
      </w:r>
      <w:r>
        <w:t xml:space="preserve">Veterinarians should lead community outreach programs in Ghana Accra schools and markets to educate the public on hygiene, rabies prevention, and safe food handling.</w:t>
      </w:r>
    </w:p>
    <w:bookmarkEnd w:id="27"/>
    <w:bookmarkStart w:id="29" w:name="conclusion"/>
    <w:p>
      <w:pPr>
        <w:pStyle w:val="Heading2"/>
      </w:pPr>
      <w:r>
        <w:t xml:space="preserve">Conclusion</w:t>
      </w:r>
    </w:p>
    <w:p>
      <w:pPr>
        <w:pStyle w:val="FirstParagraph"/>
      </w:pPr>
      <w:r>
        <w:t xml:space="preserve">In conclusion, the veterinarian is an unsung hero in the ecosystem of Ghana Accra. They are the guardians of our food, protectors of our public health, and facilitators of our agricultural economy. As Ghana Accra continues to grow and modernize, we must recognize that urban development cannot succeed without strong veterinary infrastructure.</w:t>
      </w:r>
    </w:p>
    <w:p>
      <w:pPr>
        <w:pStyle w:val="BodyText"/>
      </w:pPr>
      <w:r>
        <w:t xml:space="preserve">We call upon policymakers, private sector stakeholders, and the general public in Ghana Accra to prioritize the support of veterinary services. By doing so, we invest in a safer, healthier, and more prosperous future for all residents of our vibrant capital city.</w:t>
      </w:r>
    </w:p>
    <w:bookmarkStart w:id="28" w:name="thank-you"/>
    <w:p>
      <w:pPr>
        <w:pStyle w:val="Heading3"/>
      </w:pPr>
      <w:r>
        <w:t xml:space="preserve">Thank You</w:t>
      </w:r>
    </w:p>
    <w:p>
      <w:pPr>
        <w:pStyle w:val="FirstParagraph"/>
      </w:pPr>
      <w:r>
        <w:rPr>
          <w:iCs/>
          <w:i/>
        </w:rPr>
        <w:t xml:space="preserve">"One Health is Our Responsibility"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Vital Role of the Veterinarian in Ghana Accra</dc:title>
  <dc:creator/>
  <dc:language>en</dc:language>
  <cp:keywords/>
  <dcterms:created xsi:type="dcterms:W3CDTF">2026-07-29T17:16:15Z</dcterms:created>
  <dcterms:modified xsi:type="dcterms:W3CDTF">2026-07-29T17:16:15Z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