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seminar-presentation-slides-document"/>
    <w:p>
      <w:pPr>
        <w:pStyle w:val="Heading1"/>
      </w:pPr>
      <w:r>
        <w:t xml:space="preserve">Seminar Presentation Slides Document</w:t>
      </w:r>
    </w:p>
    <w:p>
      <w:pPr>
        <w:pStyle w:val="FirstParagraph"/>
      </w:pPr>
      <w:r>
        <w:t xml:space="preserve">Slide 1: Title Slide</w:t>
      </w:r>
    </w:p>
    <w:p>
      <w:pPr>
        <w:pStyle w:val="BodyText"/>
      </w:pPr>
      <w:r>
        <w:rPr>
          <w:bCs/>
          <w:b/>
        </w:rPr>
        <w:t xml:space="preserve">Title:</w:t>
      </w:r>
      <w:r>
        <w:t xml:space="preserve">The Critical Role of the Veterinarian in Modern Livestock Management and Public Health.</w:t>
      </w:r>
    </w:p>
    <w:p>
      <w:pPr>
        <w:pStyle w:val="BodyText"/>
      </w:pPr>
      <w:r>
        <w:rPr>
          <w:bCs/>
          <w:b/>
        </w:rPr>
        <w:t xml:space="preserve">Subtitle:</w:t>
      </w:r>
      <w:r>
        <w:t xml:space="preserve">A Strategic Focus on the Ivory Coast Abidjan Economic Hub.</w:t>
      </w:r>
    </w:p>
    <w:p>
      <w:pPr>
        <w:pStyle w:val="BodyText"/>
      </w:pPr>
      <w:r>
        <w:rPr>
          <w:iCs/>
          <w:i/>
        </w:rPr>
        <w:t xml:space="preserve">Presentation Overview:</w:t>
      </w:r>
      <w:r>
        <w:t xml:space="preserve">This seminar explores the evolving responsibilities of a veterinarian, specifically within the unique economic and biological context of Ivory Coast Abidjan. We will discuss disease control, food security, zoonotic risks, and economic impact.</w:t>
      </w:r>
    </w:p>
    <w:p>
      <w:pPr>
        <w:pStyle w:val="BodyText"/>
      </w:pPr>
      <w:r>
        <w:t xml:space="preserve">Slide 2: Introduction to Veterinary Science in an Urbanizing Context</w:t>
      </w:r>
    </w:p>
    <w:p>
      <w:pPr>
        <w:pStyle w:val="BodyText"/>
      </w:pPr>
      <w:r>
        <w:t xml:space="preserve">The concept of a veterinarian extends far beyond treating sick animals. In the rapidly developing metropolis of Ivory Coast Abidjan, the role has become multidisciplinary. As urbanization accelerates, the interface between human populations, domestic pets, and livestock becomes increasingly complex. This presentation argues that a modern veterinarian in this region must be an epidemiologist, a consultant for agribusinesses, and a guardian of public health.</w:t>
      </w:r>
    </w:p>
    <w:p>
      <w:pPr>
        <w:numPr>
          <w:ilvl w:val="0"/>
          <w:numId w:val="1001"/>
        </w:numPr>
        <w:pStyle w:val="Compact"/>
      </w:pPr>
      <w:r>
        <w:rPr>
          <w:bCs/>
          <w:b/>
        </w:rPr>
        <w:t xml:space="preserve">Dual Focus:</w:t>
      </w:r>
      <w:r>
        <w:t xml:space="preserve"> </w:t>
      </w:r>
      <w:r>
        <w:t xml:space="preserve">Balancing the needs of companion animals in dense urban neighborhoods with the large-scale livestock operations on the periphery.</w:t>
      </w:r>
    </w:p>
    <w:p>
      <w:pPr>
        <w:numPr>
          <w:ilvl w:val="0"/>
          <w:numId w:val="1001"/>
        </w:numPr>
        <w:pStyle w:val="Compact"/>
      </w:pPr>
      <w:r>
        <w:rPr>
          <w:bCs/>
          <w:b/>
        </w:rPr>
        <w:t xml:space="preserve">Economic Driver:</w:t>
      </w:r>
      <w:r>
        <w:t xml:space="preserve"> </w:t>
      </w:r>
      <w:r>
        <w:t xml:space="preserve">Highlighting how veterinary services support one of Ivory Coast’s largest economic sectors: cocoa and livestock production.</w:t>
      </w:r>
    </w:p>
    <w:p>
      <w:pPr>
        <w:numPr>
          <w:ilvl w:val="0"/>
          <w:numId w:val="1001"/>
        </w:numPr>
        <w:pStyle w:val="Compact"/>
      </w:pPr>
      <w:r>
        <w:rPr>
          <w:bCs/>
          <w:b/>
        </w:rPr>
        <w:t xml:space="preserve">The Abidjan Factor:</w:t>
      </w:r>
      <w:r>
        <w:t xml:space="preserve"> </w:t>
      </w:r>
      <w:r>
        <w:t xml:space="preserve">Understanding that Ivory Coast Abidjan is not just a city, but the primary port and logistical hub for West Africa, making it a critical checkpoint for biosecurity.</w:t>
      </w:r>
    </w:p>
    <w:p>
      <w:pPr>
        <w:pStyle w:val="FirstParagraph"/>
      </w:pPr>
      <w:r>
        <w:t xml:space="preserve">Slide 3: The Ivory Coast Abidjan Economic Context</w:t>
      </w:r>
    </w:p>
    <w:p>
      <w:pPr>
        <w:pStyle w:val="BodyText"/>
      </w:pPr>
      <w:r>
        <w:t xml:space="preserve">To understand the demand for veterinary expertise, one must first grasp the economic landscape of Ivory Coast Abidjan. As the economic capital, it drives trade across West Africa. However, this status brings significant challenges regarding animal health.</w:t>
      </w:r>
    </w:p>
    <w:p>
      <w:pPr>
        <w:numPr>
          <w:ilvl w:val="0"/>
          <w:numId w:val="1002"/>
        </w:numPr>
        <w:pStyle w:val="Compact"/>
      </w:pPr>
      <w:r>
        <w:rPr>
          <w:bCs/>
          <w:b/>
        </w:rPr>
        <w:t xml:space="preserve">Agricultural Backbone:</w:t>
      </w:r>
      <w:r>
        <w:t xml:space="preserve"> </w:t>
      </w:r>
      <w:r>
        <w:t xml:space="preserve">While often associated with cocoa and coffee, livestock (cattle, goats, sheep) is vital for local protein consumption. The demand for meat is rising as the middle class in Ivory Coast Abidjan expands.</w:t>
      </w:r>
    </w:p>
    <w:p>
      <w:pPr>
        <w:numPr>
          <w:ilvl w:val="0"/>
          <w:numId w:val="1002"/>
        </w:numPr>
        <w:pStyle w:val="Compact"/>
      </w:pPr>
      <w:r>
        <w:rPr>
          <w:bCs/>
          <w:b/>
        </w:rPr>
        <w:t xml:space="preserve">Import/Export Hubs:</w:t>
      </w:r>
      <w:r>
        <w:t xml:space="preserve"> </w:t>
      </w:r>
      <w:r>
        <w:t xml:space="preserve">The Port of Abidjan handles massive volumes of agricultural goods. A veterinarian plays a crucial role in customs inspections to prevent the entry of exotic diseases that could devastate local herds.</w:t>
      </w:r>
    </w:p>
    <w:p>
      <w:pPr>
        <w:numPr>
          <w:ilvl w:val="0"/>
          <w:numId w:val="1002"/>
        </w:numPr>
        <w:pStyle w:val="Compact"/>
      </w:pPr>
      <w:r>
        <w:rPr>
          <w:bCs/>
          <w:b/>
        </w:rPr>
        <w:t xml:space="preserve">Cross-Border Trade:</w:t>
      </w:r>
      <w:r>
        <w:t xml:space="preserve"> </w:t>
      </w:r>
      <w:r>
        <w:t xml:space="preserve">Many animals are moved from neighboring countries through Ivory Coast Abidjan into the broader ECOWAS region. Effective veterinary quarantine services are essential to maintain regional trade stability.</w:t>
      </w:r>
    </w:p>
    <w:p>
      <w:pPr>
        <w:pStyle w:val="FirstParagraph"/>
      </w:pPr>
      <w:r>
        <w:t xml:space="preserve">Slide 4: Zoonotic Diseases and Public Health Security</w:t>
      </w:r>
    </w:p>
    <w:p>
      <w:pPr>
        <w:pStyle w:val="BodyText"/>
      </w:pPr>
      <w:r>
        <w:t xml:space="preserve">The most critical role of a veterinarian in a dense urban center like Ivory Coast Abidjan is the prevention of zoonoses—diseases that jump from animals to humans. With high population density, the risk of outbreaks is amplified.</w:t>
      </w:r>
    </w:p>
    <w:p>
      <w:pPr>
        <w:numPr>
          <w:ilvl w:val="0"/>
          <w:numId w:val="1003"/>
        </w:numPr>
        <w:pStyle w:val="Compact"/>
      </w:pPr>
      <w:r>
        <w:rPr>
          <w:bCs/>
          <w:b/>
        </w:rPr>
        <w:t xml:space="preserve">Rabies Control:</w:t>
      </w:r>
      <w:r>
        <w:t xml:space="preserve"> </w:t>
      </w:r>
      <w:r>
        <w:t xml:space="preserve">Rabies remains a significant concern in West Africa. A veterinarian’s role in coordinating mass vaccination campaigns for stray and domestic dogs is a matter of public safety, not just animal welfare.</w:t>
      </w:r>
    </w:p>
    <w:p>
      <w:pPr>
        <w:numPr>
          <w:ilvl w:val="0"/>
          <w:numId w:val="1003"/>
        </w:numPr>
        <w:pStyle w:val="Compact"/>
      </w:pPr>
      <w:r>
        <w:rPr>
          <w:bCs/>
          <w:b/>
        </w:rPr>
        <w:t xml:space="preserve">Newcastle Disease and Avian Flu:</w:t>
      </w:r>
      <w:r>
        <w:t xml:space="preserve"> </w:t>
      </w:r>
      <w:r>
        <w:t xml:space="preserve">The trade of poultry through the markets of Ivory Coast Abidjan requires strict biosecurity monitoring to prevent avian influenza strains from spreading to humans.</w:t>
      </w:r>
    </w:p>
    <w:p>
      <w:pPr>
        <w:numPr>
          <w:ilvl w:val="0"/>
          <w:numId w:val="1003"/>
        </w:numPr>
        <w:pStyle w:val="Compact"/>
      </w:pPr>
      <w:r>
        <w:rPr>
          <w:bCs/>
          <w:b/>
        </w:rPr>
        <w:t xml:space="preserve">Eco-Health Approach:</w:t>
      </w:r>
      <w:r>
        <w:t xml:space="preserve"> </w:t>
      </w:r>
      <w:r>
        <w:t xml:space="preserve">We must adopt the "One Health" concept, where human, animal, and environmental health are viewed as interconnected. Veterinarians in this seminar context act as the bridge between hospital systems and agricultural sectors.</w:t>
      </w:r>
    </w:p>
    <w:p>
      <w:pPr>
        <w:pStyle w:val="FirstParagraph"/>
      </w:pPr>
      <w:r>
        <w:t xml:space="preserve">Slide 5: Livestock Productivity and Food Security</w:t>
      </w:r>
    </w:p>
    <w:p>
      <w:pPr>
        <w:pStyle w:val="BodyText"/>
      </w:pPr>
      <w:r>
        <w:t xml:space="preserve">A veterinarian is essential for maximizing the productivity of livestock, which directly impacts food security. In the peri-urban areas surrounding Ivory Coast Abidjan, smallholder farmers rely on healthy cattle and poultry.</w:t>
      </w:r>
    </w:p>
    <w:p>
      <w:pPr>
        <w:numPr>
          <w:ilvl w:val="0"/>
          <w:numId w:val="1004"/>
        </w:numPr>
        <w:pStyle w:val="Compact"/>
      </w:pPr>
      <w:r>
        <w:rPr>
          <w:bCs/>
          <w:b/>
        </w:rPr>
        <w:t xml:space="preserve">Dairy Production:</w:t>
      </w:r>
      <w:r>
        <w:t xml:space="preserve"> </w:t>
      </w:r>
      <w:r>
        <w:t xml:space="preserve">There is a growing demand for pasteurized milk in Ivory Coast Abidjan. Veterinarians help dairy farms manage mastitis and ensure milk safety standards are met, reducing foodborne illnesses.</w:t>
      </w:r>
    </w:p>
    <w:p>
      <w:pPr>
        <w:numPr>
          <w:ilvl w:val="0"/>
          <w:numId w:val="1004"/>
        </w:numPr>
        <w:pStyle w:val="Compact"/>
      </w:pPr>
      <w:r>
        <w:rPr>
          <w:bCs/>
          <w:b/>
        </w:rPr>
        <w:t xml:space="preserve">Nutritional Management:</w:t>
      </w:r>
      <w:r>
        <w:t xml:space="preserve"> </w:t>
      </w:r>
      <w:r>
        <w:t xml:space="preserve">Modern veterinary science provides feed formulations that improve growth rates. This is crucial for meeting the protein needs of the growing population without over-expanding grazing lands.</w:t>
      </w:r>
    </w:p>
    <w:p>
      <w:pPr>
        <w:numPr>
          <w:ilvl w:val="0"/>
          <w:numId w:val="1004"/>
        </w:numPr>
        <w:pStyle w:val="Compact"/>
      </w:pPr>
      <w:r>
        <w:t xml:space="preserve">Breeding Programs:</w:t>
      </w:r>
    </w:p>
    <w:p>
      <w:pPr>
        <w:pStyle w:val="FirstParagraph"/>
      </w:pPr>
      <w:r>
        <w:t xml:space="preserve">Slide 6: Companion Animals and Urban Welfare</w:t>
      </w:r>
    </w:p>
    <w:p>
      <w:pPr>
        <w:pStyle w:val="BodyText"/>
      </w:pPr>
      <w:r>
        <w:t xml:space="preserve">The cultural shift in Ivory Coast Abidjan sees an increasing number of households keeping pets. This creates a new market for specialized veterinary care, distinct from livestock medicine.</w:t>
      </w:r>
    </w:p>
    <w:p>
      <w:pPr>
        <w:numPr>
          <w:ilvl w:val="0"/>
          <w:numId w:val="1005"/>
        </w:numPr>
        <w:pStyle w:val="Compact"/>
      </w:pPr>
      <w:r>
        <w:rPr>
          <w:bCs/>
          <w:b/>
        </w:rPr>
        <w:t xml:space="preserve">Sterilization and Population Control:</w:t>
      </w:r>
      <w:r>
        <w:t xml:space="preserve"> </w:t>
      </w:r>
      <w:r>
        <w:t xml:space="preserve">Uncontrolled breeding of strays poses sanitation risks in the city. Veterinary-led sterilization programs help manage stray populations humanely.</w:t>
      </w:r>
    </w:p>
    <w:p>
      <w:pPr>
        <w:numPr>
          <w:ilvl w:val="0"/>
          <w:numId w:val="1005"/>
        </w:numPr>
        <w:pStyle w:val="Compact"/>
      </w:pPr>
      <w:r>
        <w:rPr>
          <w:bCs/>
          <w:b/>
        </w:rPr>
        <w:t xml:space="preserve">Specialized Care:</w:t>
      </w:r>
      <w:r>
        <w:t xml:space="preserve"> </w:t>
      </w:r>
      <w:r>
        <w:t xml:space="preserve">As pet ownership rises, so does the need for surgeries, dentistry, and internal medicine specific to cats and dogs. This professionalizes the veterinary sector.</w:t>
      </w:r>
    </w:p>
    <w:p>
      <w:pPr>
        <w:numPr>
          <w:ilvl w:val="0"/>
          <w:numId w:val="1005"/>
        </w:numPr>
        <w:pStyle w:val="Compact"/>
      </w:pPr>
      <w:r>
        <w:rPr>
          <w:bCs/>
          <w:b/>
        </w:rPr>
        <w:t xml:space="preserve">Bonding and Mental Health:</w:t>
      </w:r>
      <w:r>
        <w:t xml:space="preserve"> </w:t>
      </w:r>
      <w:r>
        <w:t xml:space="preserve">Veterinarians also educate owners on the psychological benefits of pets, promoting responsible ownership which leads to better public health outcomes in residential areas.</w:t>
      </w:r>
    </w:p>
    <w:p>
      <w:pPr>
        <w:pStyle w:val="FirstParagraph"/>
      </w:pPr>
      <w:r>
        <w:t xml:space="preserve">Slide 7: Challenges Facing Veterinary Services in Ivory Coast Abidjan</w:t>
      </w:r>
    </w:p>
    <w:p>
      <w:pPr>
        <w:pStyle w:val="BodyText"/>
      </w:pPr>
      <w:r>
        <w:t xml:space="preserve">Despite the opportunities, there are significant hurdles. This presentation acknowledges the reality of working as a veterinarian in this specific geographic and economic zone.</w:t>
      </w:r>
    </w:p>
    <w:p>
      <w:pPr>
        <w:numPr>
          <w:ilvl w:val="0"/>
          <w:numId w:val="1006"/>
        </w:numPr>
        <w:pStyle w:val="Compact"/>
      </w:pPr>
      <w:r>
        <w:rPr>
          <w:bCs/>
          <w:b/>
        </w:rPr>
        <w:t xml:space="preserve">Cold Chain Infrastructure:</w:t>
      </w:r>
      <w:r>
        <w:t xml:space="preserve"> </w:t>
      </w:r>
      <w:r>
        <w:t xml:space="preserve">Maintaining vaccine efficacy in tropical heat requires robust cold chain logistics, which can be challenging in informal settlements.</w:t>
      </w:r>
    </w:p>
    <w:p>
      <w:pPr>
        <w:numPr>
          <w:ilvl w:val="0"/>
          <w:numId w:val="1006"/>
        </w:numPr>
        <w:pStyle w:val="Compact"/>
      </w:pPr>
      <w:r>
        <w:rPr>
          <w:bCs/>
          <w:b/>
        </w:rPr>
        <w:t xml:space="preserve">Awareness and Education:</w:t>
      </w:r>
      <w:r>
        <w:t xml:space="preserve"> </w:t>
      </w:r>
      <w:r>
        <w:t xml:space="preserve">Many livestock owners still rely on traditional healers. A key role for the veterinarian is education and advocacy to promote scientific veterinary interventions.</w:t>
      </w:r>
    </w:p>
    <w:p>
      <w:pPr>
        <w:numPr>
          <w:ilvl w:val="0"/>
          <w:numId w:val="1006"/>
        </w:numPr>
        <w:pStyle w:val="Compact"/>
      </w:pPr>
      <w:r>
        <w:rPr>
          <w:bCs/>
          <w:b/>
        </w:rPr>
        <w:t xml:space="preserve">Economic Accessibility:</w:t>
      </w:r>
      <w:r>
        <w:t xml:space="preserve"> </w:t>
      </w:r>
      <w:r>
        <w:t xml:space="preserve">Veterinary services can be expensive. Strategies must be developed to make basic healthcare accessible to smallholder farmers in the Ivory Coast Abidjan region.</w:t>
      </w:r>
    </w:p>
    <w:p>
      <w:pPr>
        <w:pStyle w:val="FirstParagraph"/>
      </w:pPr>
      <w:r>
        <w:t xml:space="preserve">Slide 8: Future Outlook and Strategic Recommendations</w:t>
      </w:r>
    </w:p>
    <w:p>
      <w:pPr>
        <w:pStyle w:val="BodyText"/>
      </w:pPr>
      <w:r>
        <w:t xml:space="preserve">The future of veterinary medicine in this region depends on integration and technology. We propose the following strategic directions for stakeholders.</w:t>
      </w:r>
    </w:p>
    <w:p>
      <w:pPr>
        <w:numPr>
          <w:ilvl w:val="0"/>
          <w:numId w:val="1007"/>
        </w:numPr>
        <w:pStyle w:val="Compact"/>
      </w:pPr>
      <w:r>
        <w:rPr>
          <w:bCs/>
          <w:b/>
        </w:rPr>
        <w:t xml:space="preserve">Digital Health Records:</w:t>
      </w:r>
      <w:r>
        <w:t xml:space="preserve"> </w:t>
      </w:r>
      <w:r>
        <w:t xml:space="preserve">Implementing digital tracking for animal movement through Ivory Coast Abidjan ports to enhance traceability during disease outbreaks.</w:t>
      </w:r>
    </w:p>
    <w:p>
      <w:pPr>
        <w:numPr>
          <w:ilvl w:val="0"/>
          <w:numId w:val="1007"/>
        </w:numPr>
        <w:pStyle w:val="Compact"/>
      </w:pPr>
      <w:r>
        <w:rPr>
          <w:bCs/>
          <w:b/>
        </w:rPr>
        <w:t xml:space="preserve">Public-Private Partnerships:</w:t>
      </w:r>
      <w:r>
        <w:t xml:space="preserve"> </w:t>
      </w:r>
      <w:r>
        <w:t xml:space="preserve">Collaborating between the government, private veterinary clinics, and international aid organizations to strengthen biosecurity at borders.</w:t>
      </w:r>
    </w:p>
    <w:p>
      <w:pPr>
        <w:numPr>
          <w:ilvl w:val="0"/>
          <w:numId w:val="1007"/>
        </w:numPr>
        <w:pStyle w:val="Compact"/>
      </w:pPr>
      <w:r>
        <w:rPr>
          <w:bCs/>
          <w:b/>
        </w:rPr>
        <w:t xml:space="preserve">Specialized Training:</w:t>
      </w:r>
      <w:r>
        <w:t xml:space="preserve"> </w:t>
      </w:r>
      <w:r>
        <w:t xml:space="preserve">Expanding veterinary curricula in local universities to focus on urban health challenges specific to a rapidly growing city like Ivory Coast Abidjan.</w:t>
      </w:r>
    </w:p>
    <w:p>
      <w:pPr>
        <w:pStyle w:val="FirstParagraph"/>
      </w:pPr>
      <w:r>
        <w:t xml:space="preserve">Slide 9: Conclusion</w:t>
      </w:r>
    </w:p>
    <w:p>
      <w:pPr>
        <w:pStyle w:val="BodyText"/>
      </w:pPr>
      <w:r>
        <w:t xml:space="preserve">In conclusion, the veterinarian in the context of Ivory Coast Abidjan is a pivotal figure in national development. They are not merely treating animals; they are safeguarding food supply chains, protecting public health from zoonotic threats, and supporting economic growth through efficient livestock production.</w:t>
      </w:r>
    </w:p>
    <w:p>
      <w:pPr>
        <w:pStyle w:val="BodyText"/>
      </w:pPr>
      <w:r>
        <w:t xml:space="preserve">As we look forward, investing in veterinary infrastructure and education is an investment in the stability and health of Ivory Coast Abidjan. By embracing modern practices while respecting local contexts, veterinarians can lead the charge toward a healthier, more prosperous future for all citizens.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Veterinarian in Ivory Coast Abidjan</dc:title>
  <dc:creator/>
  <dc:language>en</dc:language>
  <cp:keywords/>
  <dcterms:created xsi:type="dcterms:W3CDTF">2026-07-29T16:42:56Z</dcterms:created>
  <dcterms:modified xsi:type="dcterms:W3CDTF">2026-07-29T16:42:56Z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