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Kenya</w:t>
      </w:r>
      <w:r>
        <w:t xml:space="preserve"> </w:t>
      </w:r>
      <w:r>
        <w:t xml:space="preserve">Nairobi</w:t>
      </w:r>
    </w:p>
    <w:bookmarkStart w:id="22" w:name="slide-1"/>
    <w:bookmarkStart w:id="21" w:name="seminar-presentation-slides"/>
    <w:p>
      <w:pPr>
        <w:pStyle w:val="Heading2"/>
      </w:pPr>
      <w:r>
        <w:t xml:space="preserve">Seminar Presentation Slides</w:t>
      </w:r>
    </w:p>
    <w:bookmarkStart w:id="20" w:name="Xfec8be8f9374bc4189901a44ea61ad3a9465466"/>
    <w:p>
      <w:pPr>
        <w:pStyle w:val="Heading3"/>
      </w:pPr>
      <w:r>
        <w:t xml:space="preserve">The Modern Veterinarian: A Crucial Pillar for Public Health and Agriculture in Kenya Nairobi</w:t>
      </w:r>
    </w:p>
    <w:p>
      <w:pPr>
        <w:pStyle w:val="FirstParagraph"/>
      </w:pPr>
      <w:r>
        <w:rPr>
          <w:bCs/>
          <w:b/>
        </w:rPr>
        <w:t xml:space="preserve">Purpose:</w:t>
      </w:r>
      <w:r>
        <w:t xml:space="preserve"> </w:t>
      </w:r>
      <w:r>
        <w:t xml:space="preserve">This presentation outlines the critical, multifaceted role of the veterinarian within the specific socio-economic and environmental context of Kenya Nairobi. It explores how veterinary services intersect with public health, food security, and economic stability in this rapidly growing metropolis.</w:t>
      </w:r>
    </w:p>
    <w:bookmarkEnd w:id="20"/>
    <w:bookmarkEnd w:id="21"/>
    <w:bookmarkEnd w:id="22"/>
    <w:bookmarkStart w:id="24" w:name="slide-2"/>
    <w:bookmarkStart w:id="23" w:name="X13e647bdd87028187edbc84a423c7cd89dbc1ca"/>
    <w:p>
      <w:pPr>
        <w:pStyle w:val="Heading2"/>
      </w:pPr>
      <w:r>
        <w:t xml:space="preserve">Introduction: The Context of Kenya Nairobi</w:t>
      </w:r>
    </w:p>
    <w:p>
      <w:pPr>
        <w:pStyle w:val="FirstParagraph"/>
      </w:pPr>
      <w:r>
        <w:rPr>
          <w:bCs/>
          <w:b/>
        </w:rPr>
        <w:t xml:space="preserve">Kenya Nairobi</w:t>
      </w:r>
      <w:r>
        <w:t xml:space="preserve"> </w:t>
      </w:r>
      <w:r>
        <w:t xml:space="preserve">is not merely a city; it is a bustling hub of economic activity, cultural diversity, and rapid urbanization. It serves as the administrative and commercial capital of Kenya. However, this rapid growth presents unique challenges regarding animal health, disease control, and public safety.</w:t>
      </w:r>
    </w:p>
    <w:p>
      <w:pPr>
        <w:pStyle w:val="BodyText"/>
      </w:pPr>
      <w:r>
        <w:t xml:space="preserve">The</w:t>
      </w:r>
      <w:r>
        <w:t xml:space="preserve"> </w:t>
      </w:r>
      <w:r>
        <w:rPr>
          <w:bCs/>
          <w:b/>
        </w:rPr>
        <w:t xml:space="preserve">Veterinarian</w:t>
      </w:r>
      <w:r>
        <w:t xml:space="preserve"> </w:t>
      </w:r>
      <w:r>
        <w:t xml:space="preserve">in this region faces a dual challenge: managing zoonotic diseases that threaten human populations while simultaneously supporting the livestock sector which is vital for the national economy. This seminar aims to dissect these roles, highlighting why professional veterinary intervention is indispensable in maintaining the health balance of</w:t>
      </w:r>
      <w:r>
        <w:t xml:space="preserve"> </w:t>
      </w:r>
      <w:r>
        <w:rPr>
          <w:bCs/>
          <w:b/>
        </w:rPr>
        <w:t xml:space="preserve">Kenya Nairobi</w:t>
      </w:r>
      <w:r>
        <w:t xml:space="preserve">.</w:t>
      </w:r>
    </w:p>
    <w:bookmarkEnd w:id="23"/>
    <w:bookmarkEnd w:id="24"/>
    <w:bookmarkStart w:id="26" w:name="slide-3"/>
    <w:bookmarkStart w:id="25" w:name="Xdd537851d5d18afec17d7590504dbe2e97a04b5"/>
    <w:p>
      <w:pPr>
        <w:pStyle w:val="Heading2"/>
      </w:pPr>
      <w:r>
        <w:t xml:space="preserve">Zoonotic Diseases: The First Line of Defense</w:t>
      </w:r>
    </w:p>
    <w:p>
      <w:pPr>
        <w:pStyle w:val="FirstParagraph"/>
      </w:pPr>
      <w:r>
        <w:t xml:space="preserve">A primary responsibility of the contemporary veterinarian is the prevention and control of zoonoses—diseases that can be transmitted from animals to humans. In dense urban environments like those found in parts of</w:t>
      </w:r>
      <w:r>
        <w:t xml:space="preserve"> </w:t>
      </w:r>
      <w:r>
        <w:rPr>
          <w:bCs/>
          <w:b/>
        </w:rPr>
        <w:t xml:space="preserve">Kenya Nairobi</w:t>
      </w:r>
      <w:r>
        <w:t xml:space="preserve">, the proximity between human populations, pets, and stray animals increases this risk significantly.</w:t>
      </w:r>
    </w:p>
    <w:p>
      <w:pPr>
        <w:numPr>
          <w:ilvl w:val="0"/>
          <w:numId w:val="1001"/>
        </w:numPr>
        <w:pStyle w:val="Compact"/>
      </w:pPr>
      <w:r>
        <w:rPr>
          <w:bCs/>
          <w:b/>
        </w:rPr>
        <w:t xml:space="preserve">Rabies Control:</w:t>
      </w:r>
      <w:r>
        <w:t xml:space="preserve"> </w:t>
      </w:r>
      <w:r>
        <w:t xml:space="preserve">Rabies remains a significant public health concern in Kenya. The veterinarian plays a pivotal role in mass vaccination campaigns for dogs, which is the most effective way to eliminate canine rabies and subsequently protect human life.</w:t>
      </w:r>
    </w:p>
    <w:p>
      <w:pPr>
        <w:numPr>
          <w:ilvl w:val="0"/>
          <w:numId w:val="1001"/>
        </w:numPr>
        <w:pStyle w:val="Compact"/>
      </w:pPr>
      <w:r>
        <w:rPr>
          <w:bCs/>
          <w:b/>
        </w:rPr>
        <w:t xml:space="preserve">Tuberculosis and Brucellosis:</w:t>
      </w:r>
      <w:r>
        <w:t xml:space="preserve"> </w:t>
      </w:r>
      <w:r>
        <w:t xml:space="preserve">In peri-urban areas of</w:t>
      </w:r>
      <w:r>
        <w:t xml:space="preserve"> </w:t>
      </w:r>
      <w:r>
        <w:rPr>
          <w:bCs/>
          <w:b/>
        </w:rPr>
        <w:t xml:space="preserve">Kenya Nairobi</w:t>
      </w:r>
      <w:r>
        <w:t xml:space="preserve">, small-scale dairy farming is common. Veterinarians monitor herd health to prevent the spread of bovine tuberculosis and brucellosis to humans through unpasteurized milk consumption.</w:t>
      </w:r>
    </w:p>
    <w:p>
      <w:pPr>
        <w:numPr>
          <w:ilvl w:val="0"/>
          <w:numId w:val="1001"/>
        </w:numPr>
        <w:pStyle w:val="Compact"/>
      </w:pPr>
      <w:r>
        <w:rPr>
          <w:bCs/>
          <w:b/>
        </w:rPr>
        <w:t xml:space="preserve">Zika, Dengue, and Avian Influenza:</w:t>
      </w:r>
      <w:r>
        <w:t xml:space="preserve"> </w:t>
      </w:r>
      <w:r>
        <w:t xml:space="preserve">Veterinary surveillance systems are crucial for detecting outbreaks in bird populations or vectors early, allowing for swift public health interventions before these diseases spread widely among humans in the city.</w:t>
      </w:r>
    </w:p>
    <w:bookmarkEnd w:id="25"/>
    <w:bookmarkEnd w:id="26"/>
    <w:bookmarkStart w:id="28" w:name="slide-4"/>
    <w:bookmarkStart w:id="27" w:name="X96f18008f49528def918ee1ba15cb3d00f8870f"/>
    <w:p>
      <w:pPr>
        <w:pStyle w:val="Heading2"/>
      </w:pPr>
      <w:r>
        <w:t xml:space="preserve">Sustaining Food Security in an Urbanizing Landscape</w:t>
      </w:r>
    </w:p>
    <w:p>
      <w:pPr>
        <w:pStyle w:val="FirstParagraph"/>
      </w:pPr>
      <w:r>
        <w:t xml:space="preserve">Agriculture contributes significantly to Kenya’s GDP, and within the sprawling metropolitan area of</w:t>
      </w:r>
      <w:r>
        <w:t xml:space="preserve"> </w:t>
      </w:r>
      <w:r>
        <w:rPr>
          <w:bCs/>
          <w:b/>
        </w:rPr>
        <w:t xml:space="preserve">Kenya Nairobi</w:t>
      </w:r>
      <w:r>
        <w:t xml:space="preserve">, urban agriculture is on the rise. Many households rely on small-scale livestock keeping for income and nutrition.</w:t>
      </w:r>
    </w:p>
    <w:p>
      <w:pPr>
        <w:pStyle w:val="BodyText"/>
      </w:pPr>
      <w:r>
        <w:t xml:space="preserve">The role of the veterinarian here extends beyond clinical treatment to include advisory services. They provide essential guidance on:</w:t>
      </w:r>
    </w:p>
    <w:p>
      <w:pPr>
        <w:numPr>
          <w:ilvl w:val="0"/>
          <w:numId w:val="1002"/>
        </w:numPr>
        <w:pStyle w:val="Compact"/>
      </w:pPr>
      <w:r>
        <w:rPr>
          <w:bCs/>
          <w:b/>
        </w:rPr>
        <w:t xml:space="preserve">Nutritional Management:</w:t>
      </w:r>
      <w:r>
        <w:t xml:space="preserve"> </w:t>
      </w:r>
      <w:r>
        <w:t xml:space="preserve">Ensuring that animals kept in confined urban spaces receive adequate nutrition despite limited space and varying feed quality.</w:t>
      </w:r>
    </w:p>
    <w:p>
      <w:pPr>
        <w:numPr>
          <w:ilvl w:val="0"/>
          <w:numId w:val="1002"/>
        </w:numPr>
        <w:pStyle w:val="Compact"/>
      </w:pPr>
      <w:r>
        <w:rPr>
          <w:bCs/>
          <w:b/>
        </w:rPr>
        <w:t xml:space="preserve">Disease Prevention Protocols:</w:t>
      </w:r>
      <w:r>
        <w:t xml:space="preserve"> </w:t>
      </w:r>
      <w:r>
        <w:t xml:space="preserve">Implementing biosecurity measures in smallholder farms to prevent the introduction of diseases like Foot and Mouth Disease (FMD) or Peste des Petits Ruminants (PPR).</w:t>
      </w:r>
    </w:p>
    <w:p>
      <w:pPr>
        <w:numPr>
          <w:ilvl w:val="0"/>
          <w:numId w:val="1002"/>
        </w:numPr>
        <w:pStyle w:val="Compact"/>
      </w:pPr>
      <w:r>
        <w:rPr>
          <w:bCs/>
          <w:b/>
        </w:rPr>
        <w:t xml:space="preserve">Antimicrobial Stewardship:</w:t>
      </w:r>
      <w:r>
        <w:t xml:space="preserve"> </w:t>
      </w:r>
      <w:r>
        <w:t xml:space="preserve">Educating farmers on the judicious use of antibiotics to combat the growing threat of antimicrobial resistance, ensuring that meat and milk products consumed in</w:t>
      </w:r>
      <w:r>
        <w:t xml:space="preserve"> </w:t>
      </w:r>
      <w:r>
        <w:rPr>
          <w:bCs/>
          <w:b/>
        </w:rPr>
        <w:t xml:space="preserve">Kenya Nairobi</w:t>
      </w:r>
      <w:r>
        <w:t xml:space="preserve"> </w:t>
      </w:r>
      <w:r>
        <w:t xml:space="preserve">are safe and residue-free.</w:t>
      </w:r>
    </w:p>
    <w:bookmarkEnd w:id="27"/>
    <w:bookmarkEnd w:id="28"/>
    <w:bookmarkStart w:id="30" w:name="slide-5"/>
    <w:bookmarkStart w:id="29" w:name="Xc948c01f2313d79f37b4a8c2419c50201725ded"/>
    <w:p>
      <w:pPr>
        <w:pStyle w:val="Heading2"/>
      </w:pPr>
      <w:r>
        <w:t xml:space="preserve">The Rise of Companion Animal Care in Kenya Nairobi</w:t>
      </w:r>
    </w:p>
    <w:p>
      <w:pPr>
        <w:pStyle w:val="FirstParagraph"/>
      </w:pPr>
      <w:r>
        <w:t xml:space="preserve">Socio-economic growth in the capital city has led to a surge in pet ownership. The modern veterinarian is increasingly focused on companion animal welfare, addressing issues such as:</w:t>
      </w:r>
    </w:p>
    <w:p>
      <w:pPr>
        <w:numPr>
          <w:ilvl w:val="0"/>
          <w:numId w:val="1003"/>
        </w:numPr>
        <w:pStyle w:val="Compact"/>
      </w:pPr>
      <w:r>
        <w:rPr>
          <w:bCs/>
          <w:b/>
        </w:rPr>
        <w:t xml:space="preserve">Vaccination and Spaying/Neutering:</w:t>
      </w:r>
      <w:r>
        <w:t xml:space="preserve"> </w:t>
      </w:r>
      <w:r>
        <w:t xml:space="preserve">Promoting responsible pet ownership through regular veterinary check-ups, mandatory vaccinations (especially for rabies), and population control measures to manage stray animal numbers humanely.</w:t>
      </w:r>
    </w:p>
    <w:p>
      <w:pPr>
        <w:numPr>
          <w:ilvl w:val="0"/>
          <w:numId w:val="1003"/>
        </w:numPr>
        <w:pStyle w:val="Compact"/>
      </w:pPr>
      <w:r>
        <w:rPr>
          <w:bCs/>
          <w:b/>
        </w:rPr>
        <w:t xml:space="preserve">Dermatology and Internal Medicine:</w:t>
      </w:r>
      <w:r>
        <w:t xml:space="preserve"> </w:t>
      </w:r>
      <w:r>
        <w:t xml:space="preserve">Treating common ailments in cats and dogs that are increasingly kept indoors or in gated communities, requiring specialized knowledge distinct from large animal medicine.</w:t>
      </w:r>
    </w:p>
    <w:p>
      <w:pPr>
        <w:pStyle w:val="FirstParagraph"/>
      </w:pPr>
      <w:r>
        <w:t xml:space="preserve">Furthermore, the veterinarian contributes to conservation efforts. As</w:t>
      </w:r>
      <w:r>
        <w:t xml:space="preserve"> </w:t>
      </w:r>
      <w:r>
        <w:rPr>
          <w:bCs/>
          <w:b/>
        </w:rPr>
        <w:t xml:space="preserve">Kenya Nairobi</w:t>
      </w:r>
      <w:r>
        <w:t xml:space="preserve"> </w:t>
      </w:r>
      <w:r>
        <w:t xml:space="preserve">encroaches upon natural habitats around areas like the Nairobi National Park, veterinarians are involved in wildlife health monitoring, ensuring that wild and domestic animals do not mutually transmit diseases.</w:t>
      </w:r>
    </w:p>
    <w:bookmarkEnd w:id="29"/>
    <w:bookmarkEnd w:id="30"/>
    <w:bookmarkStart w:id="32" w:name="slide-6"/>
    <w:bookmarkStart w:id="31" w:name="safeguarding-trade-and-consumer-safety"/>
    <w:p>
      <w:pPr>
        <w:pStyle w:val="Heading2"/>
      </w:pPr>
      <w:r>
        <w:t xml:space="preserve">Safeguarding Trade and Consumer Safety</w:t>
      </w:r>
    </w:p>
    <w:p>
      <w:pPr>
        <w:pStyle w:val="FirstParagraph"/>
      </w:pPr>
      <w:r>
        <w:t xml:space="preserve">Veterinarians act as regulatory agents enforcing food safety laws. In the busy markets of</w:t>
      </w:r>
      <w:r>
        <w:t xml:space="preserve"> </w:t>
      </w:r>
      <w:r>
        <w:rPr>
          <w:bCs/>
          <w:b/>
        </w:rPr>
        <w:t xml:space="preserve">Kenya Nairobi</w:t>
      </w:r>
      <w:r>
        <w:t xml:space="preserve">, such as Marikiti or Eastleigh, veterinary officers ensure that meat sold is inspected and free from parasites or bacterial contamination.</w:t>
      </w:r>
    </w:p>
    <w:p>
      <w:pPr>
        <w:numPr>
          <w:ilvl w:val="0"/>
          <w:numId w:val="1004"/>
        </w:numPr>
        <w:pStyle w:val="Compact"/>
      </w:pPr>
      <w:r>
        <w:rPr>
          <w:bCs/>
          <w:b/>
        </w:rPr>
        <w:t xml:space="preserve">Slaughterhouse Inspection:</w:t>
      </w:r>
      <w:r>
        <w:t xml:space="preserve"> </w:t>
      </w:r>
      <w:r>
        <w:t xml:space="preserve">Conducting ante-mortem and post-mortem inspections to certify the safety of meat products entering the consumer market.</w:t>
      </w:r>
    </w:p>
    <w:p>
      <w:pPr>
        <w:numPr>
          <w:ilvl w:val="0"/>
          <w:numId w:val="1004"/>
        </w:numPr>
        <w:pStyle w:val="Compact"/>
      </w:pPr>
      <w:r>
        <w:rPr>
          <w:bCs/>
          <w:b/>
        </w:rPr>
        <w:t xml:space="preserve">Cold Chain Integrity:</w:t>
      </w:r>
      <w:r>
        <w:t xml:space="preserve"> </w:t>
      </w:r>
      <w:r>
        <w:t xml:space="preserve">Monitoring veterinary drugs and vaccines storage conditions to ensure their efficacy, which is critical in a tropical climate like that of Kenya.</w:t>
      </w:r>
    </w:p>
    <w:p>
      <w:pPr>
        <w:numPr>
          <w:ilvl w:val="0"/>
          <w:numId w:val="1004"/>
        </w:numPr>
        <w:pStyle w:val="Compact"/>
      </w:pPr>
      <w:r>
        <w:rPr>
          <w:bCs/>
          <w:b/>
        </w:rPr>
        <w:t xml:space="preserve">Import/Export Regulations:</w:t>
      </w:r>
      <w:r>
        <w:t xml:space="preserve"> </w:t>
      </w:r>
      <w:r>
        <w:t xml:space="preserve">Facilitating trade by certifying animal products for export, which is vital for Kenya’s economy. The veterinarian ensures compliance with international standards set by organizations like the OIE (World Organisation for Animal Health).</w:t>
      </w:r>
    </w:p>
    <w:bookmarkEnd w:id="31"/>
    <w:bookmarkEnd w:id="32"/>
    <w:bookmarkStart w:id="34" w:name="slide-7"/>
    <w:bookmarkStart w:id="33" w:name="navigating-challenges-in-kenya-nairobi"/>
    <w:p>
      <w:pPr>
        <w:pStyle w:val="Heading2"/>
      </w:pPr>
      <w:r>
        <w:t xml:space="preserve">Navigating Challenges in Kenya Nairobi</w:t>
      </w:r>
    </w:p>
    <w:p>
      <w:pPr>
        <w:pStyle w:val="FirstParagraph"/>
      </w:pPr>
      <w:r>
        <w:t xml:space="preserve">The practice of veterinary medicine in this region is not without hurdles. Key challenges include:</w:t>
      </w:r>
    </w:p>
    <w:p>
      <w:pPr>
        <w:numPr>
          <w:ilvl w:val="0"/>
          <w:numId w:val="1005"/>
        </w:numPr>
        <w:pStyle w:val="Compact"/>
      </w:pPr>
      <w:r>
        <w:rPr>
          <w:bCs/>
          <w:b/>
        </w:rPr>
        <w:t xml:space="preserve">Rapid Urbanization:</w:t>
      </w:r>
      <w:r>
        <w:t xml:space="preserve"> </w:t>
      </w:r>
      <w:r>
        <w:t xml:space="preserve">The unplanned expansion of settlements makes it difficult to implement structured vaccination campaigns and waste management systems for biological materials.</w:t>
      </w:r>
    </w:p>
    <w:p>
      <w:pPr>
        <w:numPr>
          <w:ilvl w:val="0"/>
          <w:numId w:val="1005"/>
        </w:numPr>
        <w:pStyle w:val="Compact"/>
      </w:pPr>
      <w:r>
        <w:rPr>
          <w:bCs/>
          <w:b/>
        </w:rPr>
        <w:t xml:space="preserve">Funding and Infrastructure:</w:t>
      </w:r>
      <w:r>
        <w:t xml:space="preserve"> </w:t>
      </w:r>
      <w:r>
        <w:t xml:space="preserve">Public veterinary services often face resource constraints. There is a need for increased investment in modern diagnostic laboratories equipped to handle complex disease diagnostics.</w:t>
      </w:r>
    </w:p>
    <w:p>
      <w:pPr>
        <w:numPr>
          <w:ilvl w:val="0"/>
          <w:numId w:val="1005"/>
        </w:numPr>
        <w:pStyle w:val="Compact"/>
      </w:pPr>
      <w:r>
        <w:rPr>
          <w:bCs/>
          <w:b/>
        </w:rPr>
        <w:t xml:space="preserve">Awareness Gaps:</w:t>
      </w:r>
      <w:r>
        <w:t xml:space="preserve"> </w:t>
      </w:r>
      <w:r>
        <w:t xml:space="preserve">Public education regarding the link between animal health and human health remains an ongoing effort. Misconceptions about zoonotic transmission can hinder control efforts.</w:t>
      </w:r>
    </w:p>
    <w:p>
      <w:pPr>
        <w:pStyle w:val="FirstParagraph"/>
      </w:pPr>
      <w:r>
        <w:rPr>
          <w:bCs/>
          <w:b/>
        </w:rPr>
        <w:t xml:space="preserve">Solutions:</w:t>
      </w:r>
      <w:r>
        <w:t xml:space="preserve"> </w:t>
      </w:r>
      <w:r>
        <w:t xml:space="preserve">Strengthening partnerships between the government, private veterinary practitioners, NGOs, and community-based organizations is essential. Leveraging technology for disease reporting and creating mobile veterinary clinics for underserved peri-urban areas of</w:t>
      </w:r>
      <w:r>
        <w:t xml:space="preserve"> </w:t>
      </w:r>
      <w:r>
        <w:rPr>
          <w:bCs/>
          <w:b/>
        </w:rPr>
        <w:t xml:space="preserve">Kenya Nairobi</w:t>
      </w:r>
      <w:r>
        <w:t xml:space="preserve"> </w:t>
      </w:r>
      <w:r>
        <w:t xml:space="preserve">are promising strategies.</w:t>
      </w:r>
    </w:p>
    <w:bookmarkEnd w:id="33"/>
    <w:bookmarkEnd w:id="34"/>
    <w:bookmarkStart w:id="36" w:name="slide-8"/>
    <w:bookmarkStart w:id="35" w:name="Xf679fa520fbce9ee5070e689bb968dcb2c8c0af"/>
    <w:p>
      <w:pPr>
        <w:pStyle w:val="Heading2"/>
      </w:pPr>
      <w:r>
        <w:t xml:space="preserve">Conclusion: The Indispensable Veterinarian</w:t>
      </w:r>
    </w:p>
    <w:p>
      <w:pPr>
        <w:pStyle w:val="FirstParagraph"/>
      </w:pPr>
      <w:r>
        <w:t xml:space="preserve">In summary, the veterinarian in</w:t>
      </w:r>
      <w:r>
        <w:t xml:space="preserve"> </w:t>
      </w:r>
      <w:r>
        <w:rPr>
          <w:bCs/>
          <w:b/>
        </w:rPr>
        <w:t xml:space="preserve">Kenya Nairobi</w:t>
      </w:r>
      <w:r>
        <w:t xml:space="preserve"> </w:t>
      </w:r>
      <w:r>
        <w:t xml:space="preserve">is far more than a doctor for animals. They are integral public health officials, agricultural advisors, regulators of food safety, and guardians of biodiversity.</w:t>
      </w:r>
    </w:p>
    <w:p>
      <w:pPr>
        <w:pStyle w:val="BodyText"/>
      </w:pPr>
      <w:r>
        <w:t xml:space="preserve">The future health and prosperity of the city depend on robust veterinary services. By strengthening these services, addressing infrastructure gaps, and enhancing public awareness through education seminars like this one (</w:t>
      </w:r>
      <w:r>
        <w:rPr>
          <w:bCs/>
          <w:b/>
        </w:rPr>
        <w:t xml:space="preserve">Seminar Presentation Slides</w:t>
      </w:r>
      <w:r>
        <w:t xml:space="preserve">), we can ensure a safer, healthier environment for all citizens. The synergy between human health initiatives and veterinary science is not just beneficial; it is essential for the sustainable development of</w:t>
      </w:r>
      <w:r>
        <w:t xml:space="preserve"> </w:t>
      </w:r>
      <w:r>
        <w:rPr>
          <w:bCs/>
          <w:b/>
        </w:rPr>
        <w:t xml:space="preserve">Kenya Nairobi</w:t>
      </w:r>
      <w:r>
        <w:t xml:space="preserve">. Let us commit to supporting the veterinary profession as a cornerstone of our collective well-being.</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Veterinarian in Kenya Nairobi</dc:title>
  <dc:creator/>
  <dc:language>en</dc:language>
  <cp:keywords/>
  <dcterms:created xsi:type="dcterms:W3CDTF">2026-07-29T14:35:49Z</dcterms:created>
  <dcterms:modified xsi:type="dcterms:W3CDTF">2026-07-29T14:35:49Z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