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Myanmar</w:t>
      </w:r>
      <w:r>
        <w:t xml:space="preserve"> </w:t>
      </w:r>
      <w:r>
        <w:t xml:space="preserve">Yangon</w:t>
      </w:r>
    </w:p>
    <w:bookmarkStart w:id="30" w:name="seminar-presentation-slides"/>
    <w:p>
      <w:pPr>
        <w:pStyle w:val="Heading1"/>
      </w:pPr>
      <w:r>
        <w:t xml:space="preserve">Seminar Presentation Slides</w:t>
      </w:r>
    </w:p>
    <w:bookmarkStart w:id="20" w:name="X8a308db30b05295905493652df43b750d488032"/>
    <w:p>
      <w:pPr>
        <w:pStyle w:val="Heading2"/>
      </w:pPr>
      <w:r>
        <w:t xml:space="preserve">Title Slide: The Modern Veterinarian in Myanmar Yangon</w:t>
      </w:r>
    </w:p>
    <w:p>
      <w:pPr>
        <w:pStyle w:val="FirstParagraph"/>
      </w:pPr>
      <w:r>
        <w:rPr>
          <w:bCs/>
          <w:b/>
        </w:rPr>
        <w:t xml:space="preserve">Presentation Topic:</w:t>
      </w:r>
      <w:r>
        <w:t xml:space="preserve"> </w:t>
      </w:r>
      <w:r>
        <w:t xml:space="preserve">Bridging Public Health, Animal Welfare, and Economic Development in Myanmar Yangon.</w:t>
      </w:r>
    </w:p>
    <w:p>
      <w:pPr>
        <w:pStyle w:val="BodyText"/>
      </w:pPr>
      <w:r>
        <w:rPr>
          <w:bCs/>
          <w:b/>
        </w:rPr>
        <w:t xml:space="preserve">Context:</w:t>
      </w:r>
      <w:r>
        <w:t xml:space="preserve"> </w:t>
      </w:r>
      <w:r>
        <w:t xml:space="preserve">This seminar is dedicated to exploring the multifaceted role of the veterinarian within the unique socio-economic and environmental landscape of Yangon, Myanmar. As a rapidly urbanizing metropolis with deep-rooted agricultural traditions, Yangon presents a critical intersection for veterinary medicine.</w:t>
      </w:r>
    </w:p>
    <w:p>
      <w:pPr>
        <w:pStyle w:val="BodyText"/>
      </w:pPr>
      <w:r>
        <w:rPr>
          <w:bCs/>
          <w:b/>
        </w:rPr>
        <w:t xml:space="preserve">Objective:</w:t>
      </w:r>
      <w:r>
        <w:t xml:space="preserve"> </w:t>
      </w:r>
      <w:r>
        <w:t xml:space="preserve">To define the expanded responsibilities of veterinarians beyond traditional clinical care, emphasizing their vital role in zoonotic disease prevention, food safety assurance, and the professionalization of animal health services in Myanmar.</w:t>
      </w:r>
    </w:p>
    <w:bookmarkEnd w:id="20"/>
    <w:bookmarkStart w:id="21" w:name="X92d3ad8b11e9055f4a9366b192ed3a9e738ea19"/>
    <w:p>
      <w:pPr>
        <w:pStyle w:val="Heading2"/>
      </w:pPr>
      <w:r>
        <w:t xml:space="preserve">The Current Landscape of Veterinary Medicine in Myanmar</w:t>
      </w:r>
    </w:p>
    <w:p>
      <w:pPr>
        <w:pStyle w:val="FirstParagraph"/>
      </w:pPr>
      <w:r>
        <w:rPr>
          <w:bCs/>
          <w:b/>
        </w:rPr>
        <w:t xml:space="preserve">Historical Context:</w:t>
      </w:r>
      <w:r>
        <w:t xml:space="preserve"> </w:t>
      </w:r>
      <w:r>
        <w:t xml:space="preserve">The veterinary sector in Myanmar has historically been tied closely to livestock production for agriculture. However, the demographic shift toward Yangon as the economic hub has altered this dynamic.</w:t>
      </w:r>
    </w:p>
    <w:p>
      <w:pPr>
        <w:pStyle w:val="BodyText"/>
      </w:pPr>
      <w:r>
        <w:rPr>
          <w:bCs/>
          <w:b/>
        </w:rPr>
        <w:t xml:space="preserve">Demand Shifts:</w:t>
      </w:r>
      <w:r>
        <w:t xml:space="preserve"> </w:t>
      </w:r>
      <w:r>
        <w:t xml:space="preserve">In Yangon, there is a burgeoning middle class that views pets not merely as companions but as family members. This cultural shift has created an unprecedented demand for specialized veterinary care, including dermatology, oncology, and surgery. Conversely, the peri-urban areas of Yangon still rely heavily on veterinarians for poultry and swine health management.</w:t>
      </w:r>
    </w:p>
    <w:p>
      <w:pPr>
        <w:pStyle w:val="BodyText"/>
      </w:pPr>
      <w:r>
        <w:rPr>
          <w:bCs/>
          <w:b/>
        </w:rPr>
        <w:t xml:space="preserve">The Gap:</w:t>
      </w:r>
      <w:r>
        <w:t xml:space="preserve"> </w:t>
      </w:r>
      <w:r>
        <w:t xml:space="preserve">There is a significant disparity between the number of qualified veterinarians and the population density in Yangon. Many private clinics operate without standardized protocols, leading to inconsistent care quality. This seminar aims to address these gaps by advocating for higher educational standards and regulatory frameworks.</w:t>
      </w:r>
    </w:p>
    <w:bookmarkEnd w:id="21"/>
    <w:bookmarkStart w:id="22" w:name="veterinarians-as-guardians-of-one-health"/>
    <w:p>
      <w:pPr>
        <w:pStyle w:val="Heading2"/>
      </w:pPr>
      <w:r>
        <w:t xml:space="preserve">Veterinarians as Guardians of One Health</w:t>
      </w:r>
    </w:p>
    <w:p>
      <w:pPr>
        <w:pStyle w:val="FirstParagraph"/>
      </w:pPr>
      <w:r>
        <w:rPr>
          <w:bCs/>
          <w:b/>
        </w:rPr>
        <w:t xml:space="preserve">The One Health Concept:</w:t>
      </w:r>
      <w:r>
        <w:t xml:space="preserve"> </w:t>
      </w:r>
      <w:r>
        <w:t xml:space="preserve">The World Health Organization defines "One Health" as a collaborative, multisectoral approach to health that recognizes the interconnection between people, animals, plants, and their shared environment. In Myanmar Yangon, this concept is not just a theory but a necessity.</w:t>
      </w:r>
    </w:p>
    <w:p>
      <w:pPr>
        <w:pStyle w:val="BodyText"/>
      </w:pPr>
      <w:r>
        <w:rPr>
          <w:bCs/>
          <w:b/>
        </w:rPr>
        <w:t xml:space="preserve">Zoonotic Threats:</w:t>
      </w:r>
      <w:r>
        <w:t xml:space="preserve"> </w:t>
      </w:r>
      <w:r>
        <w:t xml:space="preserve">Southeast Asia is prone to zoonotic diseases (diseases transmitted from animals to humans). Rabies remains endemic in Myanmar. The veterinarian in Yangon plays the first line of defense by ensuring high vaccination coverage in dog populations, which are often stray or semi-stray within the city's dense urban fabric.</w:t>
      </w:r>
    </w:p>
    <w:p>
      <w:pPr>
        <w:pStyle w:val="BodyText"/>
      </w:pPr>
      <w:r>
        <w:rPr>
          <w:bCs/>
          <w:b/>
        </w:rPr>
        <w:t xml:space="preserve">Antimicrobial Resistance (AMR):</w:t>
      </w:r>
      <w:r>
        <w:t xml:space="preserve"> </w:t>
      </w:r>
      <w:r>
        <w:t xml:space="preserve">Misuse of antibiotics in both livestock and companion animals is a growing concern. Veterinarians must act as educators for pet owners and farmers, promoting responsible antibiotic use to combat AMR, which threatens human health globally.</w:t>
      </w:r>
    </w:p>
    <w:bookmarkEnd w:id="22"/>
    <w:bookmarkStart w:id="23" w:name="Xab789f63534992ae37323700fede9acf87ad5e1"/>
    <w:p>
      <w:pPr>
        <w:pStyle w:val="Heading2"/>
      </w:pPr>
      <w:r>
        <w:t xml:space="preserve">Economic Implications: Livestock and Poultry in the Yangon Region</w:t>
      </w:r>
    </w:p>
    <w:p>
      <w:pPr>
        <w:pStyle w:val="FirstParagraph"/>
      </w:pPr>
      <w:r>
        <w:rPr>
          <w:bCs/>
          <w:b/>
        </w:rPr>
        <w:t xml:space="preserve">Agricultural Backbone:</w:t>
      </w:r>
      <w:r>
        <w:t xml:space="preserve"> </w:t>
      </w:r>
      <w:r>
        <w:t xml:space="preserve">While Yangon is a city, its surrounding townships are critical agricultural zones. The livestock industry contributes significantly to the local economy. Veterinarians are essential for maintaining herd health, ensuring productivity for dairy farmers and poultry producers.</w:t>
      </w:r>
    </w:p>
    <w:p>
      <w:pPr>
        <w:pStyle w:val="BodyText"/>
      </w:pPr>
      <w:r>
        <w:rPr>
          <w:bCs/>
          <w:b/>
        </w:rPr>
        <w:t xml:space="preserve">Disease Outbreaks:</w:t>
      </w:r>
      <w:r>
        <w:t xml:space="preserve"> </w:t>
      </w:r>
      <w:r>
        <w:t xml:space="preserve">Historical outbreaks of Avian Influenza and Foot and Mouth Disease (FMD) have devastated livelihoods in Myanmar. A robust network of veterinary officers can detect outbreaks early, implement quarantine measures, and administer vaccines efficiently. In Yangon, where supply chains for food are complex, the veterinarian ensures that meat products entering the city markets are safe for consumption.</w:t>
      </w:r>
    </w:p>
    <w:p>
      <w:pPr>
        <w:pStyle w:val="BodyText"/>
      </w:pPr>
      <w:r>
        <w:rPr>
          <w:bCs/>
          <w:b/>
        </w:rPr>
        <w:t xml:space="preserve">Export Standards:</w:t>
      </w:r>
      <w:r>
        <w:t xml:space="preserve"> </w:t>
      </w:r>
      <w:r>
        <w:t xml:space="preserve">To boost Myanmar’s economy through exports of animal products to neighboring countries like Thailand and China, veterinary certifications must meet international standards. This requires veterinarians to be trained in modern biosecurity protocols and record-keeping practices.</w:t>
      </w:r>
    </w:p>
    <w:bookmarkEnd w:id="23"/>
    <w:bookmarkStart w:id="24" w:name="the-challenge-of-stray-animal-management"/>
    <w:p>
      <w:pPr>
        <w:pStyle w:val="Heading2"/>
      </w:pPr>
      <w:r>
        <w:t xml:space="preserve">The Challenge of Stray Animal Management</w:t>
      </w:r>
    </w:p>
    <w:p>
      <w:pPr>
        <w:pStyle w:val="FirstParagraph"/>
      </w:pPr>
      <w:r>
        <w:rPr>
          <w:bCs/>
          <w:b/>
        </w:rPr>
        <w:t xml:space="preserve">Urban Density:</w:t>
      </w:r>
      <w:r>
        <w:t xml:space="preserve"> </w:t>
      </w:r>
      <w:r>
        <w:t xml:space="preserve">Yangon faces a significant challenge regarding stray dogs and cats. This issue intersects with public health, animal welfare, and social harmony.</w:t>
      </w:r>
    </w:p>
    <w:p>
      <w:pPr>
        <w:pStyle w:val="BodyText"/>
      </w:pPr>
      <w:r>
        <w:rPr>
          <w:bCs/>
          <w:b/>
        </w:rPr>
        <w:t xml:space="preserve">The Veterinarian's Role:</w:t>
      </w:r>
      <w:r>
        <w:t xml:space="preserve"> </w:t>
      </w:r>
      <w:r>
        <w:t xml:space="preserve">The traditional approach of culling is increasingly viewed as ineffective and ethically problematic. Instead, modern veterinary practice in Yangon advocates for Catch-Neuter-Vaccinate-Return (CNVR) programs. This requires veterinarians to perform surgical sterilizations and vaccinations in high-volume settings.</w:t>
      </w:r>
    </w:p>
    <w:p>
      <w:pPr>
        <w:pStyle w:val="BodyText"/>
      </w:pPr>
      <w:r>
        <w:rPr>
          <w:bCs/>
          <w:b/>
        </w:rPr>
        <w:t xml:space="preserve">Community Engagement:</w:t>
      </w:r>
      <w:r>
        <w:t xml:space="preserve"> </w:t>
      </w:r>
      <w:r>
        <w:t xml:space="preserve">Veterinarians must work with local township administrators and community leaders to manage these populations humanely. Education campaigns led by veterinary professionals help reduce fear and aggression toward stray animals, fostering a more compassionate urban environment in Myanmar.</w:t>
      </w:r>
    </w:p>
    <w:bookmarkEnd w:id="24"/>
    <w:bookmarkStart w:id="25" w:name="Xb8b2858623ad24e21958038a196c812a148a21a"/>
    <w:p>
      <w:pPr>
        <w:pStyle w:val="Heading2"/>
      </w:pPr>
      <w:r>
        <w:t xml:space="preserve">Educational Needs and Professional Development</w:t>
      </w:r>
    </w:p>
    <w:p>
      <w:pPr>
        <w:pStyle w:val="FirstParagraph"/>
      </w:pPr>
      <w:r>
        <w:rPr>
          <w:bCs/>
          <w:b/>
        </w:rPr>
        <w:t xml:space="preserve">Curriculum Reform:</w:t>
      </w:r>
      <w:r>
        <w:t xml:space="preserve"> </w:t>
      </w:r>
      <w:r>
        <w:t xml:space="preserve">Veterinary education in Myanmar needs to evolve. While foundational sciences are taught, there is a need for more clinical training in small animal medicine, emergency care, and public health policy.</w:t>
      </w:r>
    </w:p>
    <w:p>
      <w:pPr>
        <w:pStyle w:val="BodyText"/>
      </w:pPr>
      <w:r>
        <w:rPr>
          <w:bCs/>
          <w:b/>
        </w:rPr>
        <w:t xml:space="preserve">Continuing Professional Development (CPD):</w:t>
      </w:r>
      <w:r>
        <w:t xml:space="preserve"> </w:t>
      </w:r>
      <w:r>
        <w:t xml:space="preserve">For practicing veterinarians in Yangon, access to continuous education is limited due to resource constraints. This seminar proposes the establishment of local CPD workshops focused on practical skills such as radiography, ultrasound, and anesthesia monitoring.</w:t>
      </w:r>
    </w:p>
    <w:p>
      <w:pPr>
        <w:pStyle w:val="BodyText"/>
      </w:pPr>
      <w:r>
        <w:rPr>
          <w:bCs/>
          <w:b/>
        </w:rPr>
        <w:t xml:space="preserve">Digital Integration:</w:t>
      </w:r>
      <w:r>
        <w:t xml:space="preserve"> </w:t>
      </w:r>
      <w:r>
        <w:t xml:space="preserve">Leveraging technology is crucial. Tele-veterinary services can connect rural farmers in Yangon province with specialists in the city center. Furthermore, digital records for animal health can improve tracking of disease outbreaks and vaccination histories.</w:t>
      </w:r>
    </w:p>
    <w:bookmarkEnd w:id="25"/>
    <w:bookmarkStart w:id="26" w:name="regulatory-frameworks-and-ethics"/>
    <w:p>
      <w:pPr>
        <w:pStyle w:val="Heading2"/>
      </w:pPr>
      <w:r>
        <w:t xml:space="preserve">Regulatory Frameworks and Ethics</w:t>
      </w:r>
    </w:p>
    <w:p>
      <w:pPr>
        <w:pStyle w:val="FirstParagraph"/>
      </w:pPr>
      <w:r>
        <w:rPr>
          <w:bCs/>
          <w:b/>
        </w:rPr>
        <w:t xml:space="preserve">Lack of Regulation:</w:t>
      </w:r>
      <w:r>
        <w:t xml:space="preserve"> </w:t>
      </w:r>
      <w:r>
        <w:t xml:space="preserve">Currently, the regulation of private veterinary practices in Yangon is loose. This leads to issues such as unqualified practitioners operating clinics, selling counterfeit medications, and unethical breeding practices.</w:t>
      </w:r>
    </w:p>
    <w:p>
      <w:pPr>
        <w:pStyle w:val="BodyText"/>
      </w:pPr>
      <w:r>
        <w:rPr>
          <w:bCs/>
          <w:b/>
        </w:rPr>
        <w:t xml:space="preserve">The Call for Action:</w:t>
      </w:r>
      <w:r>
        <w:t xml:space="preserve"> </w:t>
      </w:r>
      <w:r>
        <w:t xml:space="preserve">We propose a stronger Veterinary Council that enforces strict licensing requirements. This council should oversee the quality of care, standardize pricing to prevent exploitation of pet owners, and enforce animal welfare laws against cruelty.</w:t>
      </w:r>
    </w:p>
    <w:p>
      <w:pPr>
        <w:pStyle w:val="BodyText"/>
      </w:pPr>
      <w:r>
        <w:rPr>
          <w:bCs/>
          <w:b/>
        </w:rPr>
        <w:t xml:space="preserve">Ethical Standards:</w:t>
      </w:r>
      <w:r>
        <w:t xml:space="preserve"> </w:t>
      </w:r>
      <w:r>
        <w:t xml:space="preserve">Veterinarians must adhere to international ethical codes. In Myanmar Yangon, where cultural attitudes toward animals are diverse, maintaining high ethical standards builds public trust in the profession. Trust is the currency of veterinary practice; without it, collaboration with pet owners is impossible.</w:t>
      </w:r>
    </w:p>
    <w:bookmarkEnd w:id="26"/>
    <w:bookmarkStart w:id="27" w:name="sustainability-and-environmental-health"/>
    <w:p>
      <w:pPr>
        <w:pStyle w:val="Heading2"/>
      </w:pPr>
      <w:r>
        <w:t xml:space="preserve">Sustainability and Environmental Health</w:t>
      </w:r>
    </w:p>
    <w:p>
      <w:pPr>
        <w:pStyle w:val="FirstParagraph"/>
      </w:pPr>
      <w:r>
        <w:rPr>
          <w:bCs/>
          <w:b/>
        </w:rPr>
        <w:t xml:space="preserve">Pet Food Industry:</w:t>
      </w:r>
      <w:r>
        <w:t xml:space="preserve"> </w:t>
      </w:r>
      <w:r>
        <w:t xml:space="preserve">The rise of commercial pet food in Yangon has environmental implications. Veterinarians can advise on sustainable feeding practices, reducing the carbon footprint of pet ownership.</w:t>
      </w:r>
    </w:p>
    <w:p>
      <w:pPr>
        <w:pStyle w:val="BodyText"/>
      </w:pPr>
      <w:r>
        <w:rPr>
          <w:bCs/>
          <w:b/>
        </w:rPr>
        <w:t xml:space="preserve">Biosecurity:</w:t>
      </w:r>
      <w:r>
        <w:t xml:space="preserve"> </w:t>
      </w:r>
      <w:r>
        <w:t xml:space="preserve">As Yangon expands, encroachment into wildlife habitats increases the risk of spillover diseases from wild animals to domestic pets and humans. Veterinarians play a key role in monitoring this interface, advising on biosecurity measures for farms located near forest fringes.</w:t>
      </w:r>
    </w:p>
    <w:bookmarkEnd w:id="27"/>
    <w:bookmarkStart w:id="28" w:name="conclusion-a-vision-for-the-future"/>
    <w:p>
      <w:pPr>
        <w:pStyle w:val="Heading2"/>
      </w:pPr>
      <w:r>
        <w:t xml:space="preserve">Conclusion: A Vision for the Future</w:t>
      </w:r>
    </w:p>
    <w:p>
      <w:pPr>
        <w:pStyle w:val="FirstParagraph"/>
      </w:pPr>
      <w:r>
        <w:rPr>
          <w:bCs/>
          <w:b/>
        </w:rPr>
        <w:t xml:space="preserve">Synthesis:</w:t>
      </w:r>
      <w:r>
        <w:t xml:space="preserve">The veterinarian in Myanmar Yangon is no longer just a doctor for farm animals. They are a public health official, a surgeon, an educator, and an advocate for animal welfare.</w:t>
      </w:r>
    </w:p>
    <w:p>
      <w:pPr>
        <w:pStyle w:val="BodyText"/>
      </w:pPr>
      <w:r>
        <w:rPr>
          <w:bCs/>
          <w:b/>
        </w:rPr>
        <w:t xml:space="preserve">Strategic Goals:</w:t>
      </w:r>
    </w:p>
    <w:p>
      <w:pPr>
        <w:numPr>
          <w:ilvl w:val="0"/>
          <w:numId w:val="1001"/>
        </w:numPr>
        <w:pStyle w:val="Compact"/>
      </w:pPr>
      <w:r>
        <w:rPr>
          <w:bCs/>
          <w:b/>
        </w:rPr>
        <w:t xml:space="preserve">Educate:</w:t>
      </w:r>
      <w:r>
        <w:t xml:space="preserve"> </w:t>
      </w:r>
      <w:r>
        <w:t xml:space="preserve">Enhance veterinary curricula to include One Health principles.</w:t>
      </w:r>
    </w:p>
    <w:p>
      <w:pPr>
        <w:numPr>
          <w:ilvl w:val="0"/>
          <w:numId w:val="1001"/>
        </w:numPr>
        <w:pStyle w:val="Compact"/>
      </w:pPr>
      <w:r>
        <w:t xml:space="preserve">Policymake:&gt; Strengthen regulations for private practice and animal welfare.</w:t>
      </w:r>
    </w:p>
    <w:p>
      <w:pPr>
        <w:numPr>
          <w:ilvl w:val="0"/>
          <w:numId w:val="1001"/>
        </w:numPr>
        <w:pStyle w:val="Compact"/>
      </w:pPr>
      <w:r>
        <w:t xml:space="preserve">Collaborate:</w:t>
      </w:r>
    </w:p>
    <w:p>
      <w:pPr>
        <w:pStyle w:val="FirstParagraph"/>
      </w:pPr>
      <w:r>
        <w:t xml:space="preserve">The future of veterinary medicine in Myanmar Yangon depends on the active participation of professionals who are willing to adapt to modern challenges. By embracing these roles, veterinarians will secure their place as indispensable pillars of society, ensuring a healthier environment for both humans and animals in this vibrant Asian city.</w:t>
      </w:r>
    </w:p>
    <w:bookmarkEnd w:id="28"/>
    <w:bookmarkStart w:id="29" w:name="references-and-further-reading"/>
    <w:p>
      <w:pPr>
        <w:pStyle w:val="Heading2"/>
      </w:pPr>
      <w:r>
        <w:t xml:space="preserve">References and Further Reading</w:t>
      </w:r>
    </w:p>
    <w:p>
      <w:pPr>
        <w:numPr>
          <w:ilvl w:val="0"/>
          <w:numId w:val="1002"/>
        </w:numPr>
        <w:pStyle w:val="Compact"/>
      </w:pPr>
      <w:r>
        <w:t xml:space="preserve">OIE (World Organisation for Animal Health). Reports on Animal Health in Myanmar.</w:t>
      </w:r>
    </w:p>
    <w:p>
      <w:pPr>
        <w:numPr>
          <w:ilvl w:val="0"/>
          <w:numId w:val="1002"/>
        </w:numPr>
        <w:pStyle w:val="Compact"/>
      </w:pPr>
      <w:r>
        <w:t xml:space="preserve">AWS Myanmar. Annual Reports on Stray Dog Management in Yangon.</w:t>
      </w:r>
    </w:p>
    <w:p>
      <w:pPr>
        <w:numPr>
          <w:ilvl w:val="0"/>
          <w:numId w:val="1002"/>
        </w:numPr>
        <w:pStyle w:val="Compact"/>
      </w:pPr>
      <w:r>
        <w:t xml:space="preserve">Southeast Asia One Health Initiative. Guidelines for Zoonotic Disease Control.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Veterinarian in Myanmar Yangon</dc:title>
  <dc:creator/>
  <dc:language>en</dc:language>
  <cp:keywords/>
  <dcterms:created xsi:type="dcterms:W3CDTF">2026-07-29T15:02:14Z</dcterms:created>
  <dcterms:modified xsi:type="dcterms:W3CDTF">2026-07-29T15:02:14Z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